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B8A3B" w14:textId="77777777" w:rsidR="00FC3DDA" w:rsidRDefault="00FC3DDA" w:rsidP="00FC3DDA">
      <w:pPr>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Preparation of Bread</w:t>
      </w:r>
    </w:p>
    <w:p w14:paraId="5634FC89" w14:textId="25A2C9AF" w:rsidR="00613166" w:rsidRPr="006008E9" w:rsidRDefault="007834DB" w:rsidP="006008E9">
      <w:pPr>
        <w:ind w:firstLine="0"/>
        <w:contextualSpacing/>
        <w:rPr>
          <w:rFonts w:ascii="Times New Roman" w:hAnsi="Times New Roman" w:cs="Times New Roman"/>
          <w:sz w:val="24"/>
          <w:szCs w:val="24"/>
        </w:rPr>
      </w:pPr>
      <w:r w:rsidRPr="006008E9">
        <w:rPr>
          <w:rFonts w:ascii="Times New Roman" w:hAnsi="Times New Roman" w:cs="Times New Roman"/>
          <w:b/>
          <w:bCs/>
          <w:sz w:val="24"/>
          <w:szCs w:val="24"/>
        </w:rPr>
        <w:t>Purpose of experiment:</w:t>
      </w:r>
      <w:r w:rsidR="00745D12" w:rsidRPr="006008E9">
        <w:rPr>
          <w:rFonts w:ascii="Times New Roman" w:hAnsi="Times New Roman" w:cs="Times New Roman"/>
          <w:sz w:val="24"/>
          <w:szCs w:val="24"/>
        </w:rPr>
        <w:t xml:space="preserve"> </w:t>
      </w:r>
      <w:r w:rsidR="00C61818" w:rsidRPr="006008E9">
        <w:rPr>
          <w:rFonts w:ascii="Times New Roman" w:hAnsi="Times New Roman" w:cs="Times New Roman"/>
          <w:sz w:val="24"/>
          <w:szCs w:val="24"/>
        </w:rPr>
        <w:t xml:space="preserve">The purpose of the experiment is to prepare Arabic and European bread using different types of flour and evaluate </w:t>
      </w:r>
      <w:r w:rsidR="006008E9">
        <w:rPr>
          <w:rFonts w:ascii="Times New Roman" w:hAnsi="Times New Roman" w:cs="Times New Roman"/>
          <w:sz w:val="24"/>
          <w:szCs w:val="24"/>
        </w:rPr>
        <w:t>the organoleptic properties as well as</w:t>
      </w:r>
      <w:r w:rsidR="00C61818" w:rsidRPr="006008E9">
        <w:rPr>
          <w:rFonts w:ascii="Times New Roman" w:hAnsi="Times New Roman" w:cs="Times New Roman"/>
          <w:sz w:val="24"/>
          <w:szCs w:val="24"/>
        </w:rPr>
        <w:t xml:space="preserve"> the different quality factors of the different breads.   </w:t>
      </w:r>
    </w:p>
    <w:p w14:paraId="4838CF47" w14:textId="7FA096B0" w:rsidR="009467FD" w:rsidRPr="006008E9" w:rsidRDefault="00FF06E1" w:rsidP="008C6E7D">
      <w:pPr>
        <w:widowControl w:val="0"/>
        <w:autoSpaceDE w:val="0"/>
        <w:autoSpaceDN w:val="0"/>
        <w:adjustRightInd w:val="0"/>
        <w:ind w:firstLine="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Data Analysis</w:t>
      </w:r>
    </w:p>
    <w:p w14:paraId="7B4B98A5" w14:textId="77777777" w:rsidR="00AC03A9" w:rsidRPr="006008E9" w:rsidRDefault="00AC03A9" w:rsidP="008C6E7D">
      <w:pPr>
        <w:widowControl w:val="0"/>
        <w:numPr>
          <w:ilvl w:val="0"/>
          <w:numId w:val="1"/>
        </w:numPr>
        <w:tabs>
          <w:tab w:val="left" w:pos="220"/>
          <w:tab w:val="left" w:pos="720"/>
        </w:tabs>
        <w:autoSpaceDE w:val="0"/>
        <w:autoSpaceDN w:val="0"/>
        <w:adjustRightInd w:val="0"/>
        <w:spacing w:after="320"/>
        <w:ind w:left="0" w:firstLine="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Prepare your bread sample for evaluat</w:t>
      </w:r>
      <w:bookmarkStart w:id="0" w:name="_GoBack"/>
      <w:bookmarkEnd w:id="0"/>
      <w:r w:rsidRPr="006008E9">
        <w:rPr>
          <w:rFonts w:ascii="Times New Roman" w:hAnsi="Times New Roman" w:cs="Times New Roman"/>
          <w:b/>
          <w:bCs/>
          <w:color w:val="000000"/>
          <w:sz w:val="24"/>
          <w:szCs w:val="24"/>
        </w:rPr>
        <w:t xml:space="preserve">ion by all groups: place one loaf of each type of bread on a labelled plate on the evaluation table. </w:t>
      </w:r>
      <w:r w:rsidRPr="006008E9">
        <w:rPr>
          <w:rFonts w:ascii="MS Mincho" w:eastAsia="MS Mincho" w:hAnsi="MS Mincho" w:cs="MS Mincho"/>
          <w:b/>
          <w:bCs/>
          <w:color w:val="000000"/>
          <w:sz w:val="24"/>
          <w:szCs w:val="24"/>
        </w:rPr>
        <w:t> </w:t>
      </w:r>
    </w:p>
    <w:p w14:paraId="0588A87B" w14:textId="5B27565C" w:rsidR="00AC03A9" w:rsidRPr="006008E9" w:rsidRDefault="00AC03A9" w:rsidP="00C61818">
      <w:pPr>
        <w:widowControl w:val="0"/>
        <w:tabs>
          <w:tab w:val="left" w:pos="220"/>
          <w:tab w:val="left" w:pos="720"/>
        </w:tabs>
        <w:autoSpaceDE w:val="0"/>
        <w:autoSpaceDN w:val="0"/>
        <w:adjustRightInd w:val="0"/>
        <w:spacing w:after="320"/>
        <w:ind w:firstLine="0"/>
        <w:contextualSpacing/>
        <w:rPr>
          <w:rFonts w:ascii="Times New Roman" w:hAnsi="Times New Roman" w:cs="Times New Roman"/>
          <w:color w:val="000000"/>
          <w:sz w:val="24"/>
          <w:szCs w:val="24"/>
        </w:rPr>
      </w:pPr>
      <w:r w:rsidRPr="006008E9">
        <w:rPr>
          <w:rFonts w:ascii="Times New Roman" w:hAnsi="Times New Roman" w:cs="Times New Roman"/>
          <w:i/>
          <w:iCs/>
          <w:color w:val="000000"/>
          <w:sz w:val="24"/>
          <w:szCs w:val="24"/>
        </w:rPr>
        <w:t>Done during the lab</w:t>
      </w:r>
      <w:r w:rsidRPr="006008E9">
        <w:rPr>
          <w:rFonts w:ascii="Times New Roman" w:hAnsi="Times New Roman" w:cs="Times New Roman"/>
          <w:color w:val="000000"/>
          <w:sz w:val="24"/>
          <w:szCs w:val="24"/>
        </w:rPr>
        <w:t>.</w:t>
      </w:r>
      <w:r w:rsidR="00C61818" w:rsidRPr="006008E9">
        <w:rPr>
          <w:rFonts w:ascii="Times New Roman" w:hAnsi="Times New Roman" w:cs="Times New Roman"/>
          <w:color w:val="000000"/>
          <w:sz w:val="24"/>
          <w:szCs w:val="24"/>
        </w:rPr>
        <w:t xml:space="preserve"> </w:t>
      </w:r>
      <w:r w:rsidR="00C61818" w:rsidRPr="006008E9">
        <w:rPr>
          <w:rFonts w:ascii="Times New Roman" w:hAnsi="Times New Roman" w:cs="Times New Roman"/>
          <w:i/>
          <w:iCs/>
          <w:color w:val="000000"/>
          <w:sz w:val="24"/>
          <w:szCs w:val="24"/>
        </w:rPr>
        <w:t>Our group prepared Arabic bread using whole wheat flour.</w:t>
      </w:r>
    </w:p>
    <w:p w14:paraId="1E2BD96B" w14:textId="77777777" w:rsidR="00AC03A9" w:rsidRPr="006008E9" w:rsidRDefault="00AC03A9" w:rsidP="008C6E7D">
      <w:pPr>
        <w:widowControl w:val="0"/>
        <w:numPr>
          <w:ilvl w:val="0"/>
          <w:numId w:val="1"/>
        </w:numPr>
        <w:tabs>
          <w:tab w:val="left" w:pos="220"/>
          <w:tab w:val="left" w:pos="720"/>
        </w:tabs>
        <w:autoSpaceDE w:val="0"/>
        <w:autoSpaceDN w:val="0"/>
        <w:adjustRightInd w:val="0"/>
        <w:spacing w:after="320"/>
        <w:ind w:left="0" w:firstLine="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 xml:space="preserve">Compare the following sensory attributes: separation of the two layers (pocket formation) and ability to roll of Arabic bread prepared from white flour with Arabic bread prepared from whole wheat flour. </w:t>
      </w:r>
      <w:r w:rsidRPr="006008E9">
        <w:rPr>
          <w:rFonts w:ascii="MS Mincho" w:eastAsia="MS Mincho" w:hAnsi="MS Mincho" w:cs="MS Mincho"/>
          <w:b/>
          <w:bCs/>
          <w:color w:val="000000"/>
          <w:sz w:val="24"/>
          <w:szCs w:val="24"/>
        </w:rPr>
        <w:t> </w:t>
      </w:r>
    </w:p>
    <w:p w14:paraId="4A66169C" w14:textId="5CCDB3FB" w:rsidR="00AC03A9" w:rsidRPr="006008E9" w:rsidRDefault="00C61818" w:rsidP="008D0BB9">
      <w:pPr>
        <w:widowControl w:val="0"/>
        <w:tabs>
          <w:tab w:val="left" w:pos="220"/>
          <w:tab w:val="left" w:pos="720"/>
        </w:tabs>
        <w:autoSpaceDE w:val="0"/>
        <w:autoSpaceDN w:val="0"/>
        <w:adjustRightInd w:val="0"/>
        <w:spacing w:after="320"/>
        <w:ind w:firstLine="0"/>
        <w:contextualSpacing/>
        <w:rPr>
          <w:rFonts w:ascii="Times New Roman" w:hAnsi="Times New Roman" w:cs="Times New Roman"/>
          <w:color w:val="000000"/>
          <w:sz w:val="24"/>
          <w:szCs w:val="24"/>
        </w:rPr>
      </w:pPr>
      <w:r w:rsidRPr="006008E9">
        <w:rPr>
          <w:rFonts w:asciiTheme="majorBidi" w:hAnsiTheme="majorBidi" w:cstheme="majorBidi"/>
          <w:sz w:val="24"/>
          <w:szCs w:val="24"/>
        </w:rPr>
        <w:t xml:space="preserve">White bread has better pocket formation and taste </w:t>
      </w:r>
      <w:r w:rsidR="006008E9">
        <w:rPr>
          <w:rFonts w:asciiTheme="majorBidi" w:hAnsiTheme="majorBidi" w:cstheme="majorBidi"/>
          <w:sz w:val="24"/>
          <w:szCs w:val="24"/>
        </w:rPr>
        <w:t>as compared to</w:t>
      </w:r>
      <w:r w:rsidRPr="006008E9">
        <w:rPr>
          <w:rFonts w:asciiTheme="majorBidi" w:hAnsiTheme="majorBidi" w:cstheme="majorBidi"/>
          <w:sz w:val="24"/>
          <w:szCs w:val="24"/>
        </w:rPr>
        <w:t xml:space="preserve"> whole wheat bread. Whole wheat did </w:t>
      </w:r>
      <w:r w:rsidR="006008E9">
        <w:rPr>
          <w:rFonts w:asciiTheme="majorBidi" w:hAnsiTheme="majorBidi" w:cstheme="majorBidi"/>
          <w:sz w:val="24"/>
          <w:szCs w:val="24"/>
        </w:rPr>
        <w:t>undergo</w:t>
      </w:r>
      <w:r w:rsidRPr="006008E9">
        <w:rPr>
          <w:rFonts w:asciiTheme="majorBidi" w:hAnsiTheme="majorBidi" w:cstheme="majorBidi"/>
          <w:sz w:val="24"/>
          <w:szCs w:val="24"/>
        </w:rPr>
        <w:t xml:space="preserve"> proper pocket </w:t>
      </w:r>
      <w:r w:rsidR="006008E9">
        <w:rPr>
          <w:rFonts w:asciiTheme="majorBidi" w:hAnsiTheme="majorBidi" w:cstheme="majorBidi"/>
          <w:sz w:val="24"/>
          <w:szCs w:val="24"/>
        </w:rPr>
        <w:t>formation while</w:t>
      </w:r>
      <w:r w:rsidRPr="006008E9">
        <w:rPr>
          <w:rFonts w:asciiTheme="majorBidi" w:hAnsiTheme="majorBidi" w:cstheme="majorBidi"/>
          <w:sz w:val="24"/>
          <w:szCs w:val="24"/>
        </w:rPr>
        <w:t xml:space="preserve"> the white bread </w:t>
      </w:r>
      <w:r w:rsidR="008D0BB9">
        <w:rPr>
          <w:rFonts w:asciiTheme="majorBidi" w:hAnsiTheme="majorBidi" w:cstheme="majorBidi"/>
          <w:sz w:val="24"/>
          <w:szCs w:val="24"/>
        </w:rPr>
        <w:t>was</w:t>
      </w:r>
      <w:r w:rsidRPr="006008E9">
        <w:rPr>
          <w:rFonts w:asciiTheme="majorBidi" w:hAnsiTheme="majorBidi" w:cstheme="majorBidi"/>
          <w:sz w:val="24"/>
          <w:szCs w:val="24"/>
        </w:rPr>
        <w:t xml:space="preserve"> better in terms of color and appearance. The rolling ability was better in the white bread than the whole wheat. Whole wheat was dryer </w:t>
      </w:r>
      <w:r w:rsidR="008D0BB9">
        <w:rPr>
          <w:rFonts w:asciiTheme="majorBidi" w:hAnsiTheme="majorBidi" w:cstheme="majorBidi"/>
          <w:sz w:val="24"/>
          <w:szCs w:val="24"/>
        </w:rPr>
        <w:t>as compared to</w:t>
      </w:r>
      <w:r w:rsidRPr="006008E9">
        <w:rPr>
          <w:rFonts w:asciiTheme="majorBidi" w:hAnsiTheme="majorBidi" w:cstheme="majorBidi"/>
          <w:sz w:val="24"/>
          <w:szCs w:val="24"/>
        </w:rPr>
        <w:t xml:space="preserve"> white Arabic bread.</w:t>
      </w:r>
    </w:p>
    <w:p w14:paraId="66B419F9" w14:textId="77777777" w:rsidR="00AC03A9" w:rsidRPr="006008E9" w:rsidRDefault="00AC03A9" w:rsidP="008C6E7D">
      <w:pPr>
        <w:widowControl w:val="0"/>
        <w:numPr>
          <w:ilvl w:val="0"/>
          <w:numId w:val="1"/>
        </w:numPr>
        <w:tabs>
          <w:tab w:val="left" w:pos="220"/>
          <w:tab w:val="left" w:pos="720"/>
        </w:tabs>
        <w:autoSpaceDE w:val="0"/>
        <w:autoSpaceDN w:val="0"/>
        <w:adjustRightInd w:val="0"/>
        <w:spacing w:after="320"/>
        <w:ind w:left="0" w:firstLine="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 xml:space="preserve">Compare the crumb characteristics of a loaf of full fermented white pan bread with half fermented white pan bread. </w:t>
      </w:r>
    </w:p>
    <w:p w14:paraId="1340B1DE" w14:textId="20AC2D71" w:rsidR="00AC03A9" w:rsidRPr="006008E9" w:rsidRDefault="00C61818" w:rsidP="008D0BB9">
      <w:pPr>
        <w:widowControl w:val="0"/>
        <w:tabs>
          <w:tab w:val="left" w:pos="220"/>
          <w:tab w:val="left" w:pos="720"/>
        </w:tabs>
        <w:autoSpaceDE w:val="0"/>
        <w:autoSpaceDN w:val="0"/>
        <w:adjustRightInd w:val="0"/>
        <w:spacing w:after="320"/>
        <w:ind w:firstLine="0"/>
        <w:contextualSpacing/>
        <w:rPr>
          <w:rFonts w:ascii="MS Mincho" w:eastAsia="MS Mincho" w:hAnsi="MS Mincho" w:cs="MS Mincho"/>
          <w:color w:val="000000"/>
          <w:sz w:val="24"/>
          <w:szCs w:val="24"/>
        </w:rPr>
      </w:pPr>
      <w:r w:rsidRPr="006008E9">
        <w:rPr>
          <w:rFonts w:asciiTheme="majorBidi" w:hAnsiTheme="majorBidi" w:cstheme="majorBidi"/>
          <w:sz w:val="24"/>
          <w:szCs w:val="24"/>
        </w:rPr>
        <w:t xml:space="preserve">The </w:t>
      </w:r>
      <w:r w:rsidR="008D0BB9">
        <w:rPr>
          <w:rFonts w:asciiTheme="majorBidi" w:hAnsiTheme="majorBidi" w:cstheme="majorBidi"/>
          <w:sz w:val="24"/>
          <w:szCs w:val="24"/>
        </w:rPr>
        <w:t>loaf of full-</w:t>
      </w:r>
      <w:r w:rsidRPr="006008E9">
        <w:rPr>
          <w:rFonts w:asciiTheme="majorBidi" w:hAnsiTheme="majorBidi" w:cstheme="majorBidi"/>
          <w:sz w:val="24"/>
          <w:szCs w:val="24"/>
        </w:rPr>
        <w:t>fermented</w:t>
      </w:r>
      <w:r w:rsidR="008D0BB9">
        <w:rPr>
          <w:rFonts w:asciiTheme="majorBidi" w:hAnsiTheme="majorBidi" w:cstheme="majorBidi"/>
          <w:sz w:val="24"/>
          <w:szCs w:val="24"/>
        </w:rPr>
        <w:t xml:space="preserve"> bread had</w:t>
      </w:r>
      <w:r w:rsidRPr="006008E9">
        <w:rPr>
          <w:rFonts w:asciiTheme="majorBidi" w:hAnsiTheme="majorBidi" w:cstheme="majorBidi"/>
          <w:sz w:val="24"/>
          <w:szCs w:val="24"/>
        </w:rPr>
        <w:t xml:space="preserve"> less crust but more crumbs</w:t>
      </w:r>
      <w:r w:rsidR="008D0BB9">
        <w:rPr>
          <w:rFonts w:asciiTheme="majorBidi" w:hAnsiTheme="majorBidi" w:cstheme="majorBidi"/>
          <w:sz w:val="24"/>
          <w:szCs w:val="24"/>
        </w:rPr>
        <w:t>.</w:t>
      </w:r>
      <w:r w:rsidRPr="006008E9">
        <w:rPr>
          <w:rFonts w:asciiTheme="majorBidi" w:hAnsiTheme="majorBidi" w:cstheme="majorBidi"/>
          <w:sz w:val="24"/>
          <w:szCs w:val="24"/>
        </w:rPr>
        <w:t xml:space="preserve"> </w:t>
      </w:r>
      <w:r w:rsidR="008D0BB9">
        <w:rPr>
          <w:rFonts w:asciiTheme="majorBidi" w:hAnsiTheme="majorBidi" w:cstheme="majorBidi"/>
          <w:sz w:val="24"/>
          <w:szCs w:val="24"/>
        </w:rPr>
        <w:t xml:space="preserve">It </w:t>
      </w:r>
      <w:r w:rsidRPr="006008E9">
        <w:rPr>
          <w:rFonts w:asciiTheme="majorBidi" w:hAnsiTheme="majorBidi" w:cstheme="majorBidi"/>
          <w:sz w:val="24"/>
          <w:szCs w:val="24"/>
        </w:rPr>
        <w:t xml:space="preserve">was also lighter and had </w:t>
      </w:r>
      <w:r w:rsidR="008D0BB9">
        <w:rPr>
          <w:rFonts w:asciiTheme="majorBidi" w:hAnsiTheme="majorBidi" w:cstheme="majorBidi"/>
          <w:sz w:val="24"/>
          <w:szCs w:val="24"/>
        </w:rPr>
        <w:t xml:space="preserve">a </w:t>
      </w:r>
      <w:r w:rsidRPr="006008E9">
        <w:rPr>
          <w:rFonts w:asciiTheme="majorBidi" w:hAnsiTheme="majorBidi" w:cstheme="majorBidi"/>
          <w:sz w:val="24"/>
          <w:szCs w:val="24"/>
        </w:rPr>
        <w:t>bigger volume</w:t>
      </w:r>
      <w:r w:rsidR="008D0BB9">
        <w:rPr>
          <w:rFonts w:asciiTheme="majorBidi" w:hAnsiTheme="majorBidi" w:cstheme="majorBidi"/>
          <w:sz w:val="24"/>
          <w:szCs w:val="24"/>
        </w:rPr>
        <w:t xml:space="preserve"> compared to the half-</w:t>
      </w:r>
      <w:r w:rsidRPr="006008E9">
        <w:rPr>
          <w:rFonts w:asciiTheme="majorBidi" w:hAnsiTheme="majorBidi" w:cstheme="majorBidi"/>
          <w:sz w:val="24"/>
          <w:szCs w:val="24"/>
        </w:rPr>
        <w:t>fermented.</w:t>
      </w:r>
      <w:r w:rsidR="008D0BB9">
        <w:rPr>
          <w:rFonts w:asciiTheme="majorBidi" w:hAnsiTheme="majorBidi" w:cstheme="majorBidi"/>
          <w:sz w:val="24"/>
          <w:szCs w:val="24"/>
        </w:rPr>
        <w:t xml:space="preserve"> The half-fermented loaf was sweeter and soggier than the full-fermented.</w:t>
      </w:r>
    </w:p>
    <w:p w14:paraId="33F45CE1" w14:textId="77777777" w:rsidR="00AC03A9" w:rsidRPr="006008E9" w:rsidRDefault="00AC03A9" w:rsidP="008C6E7D">
      <w:pPr>
        <w:widowControl w:val="0"/>
        <w:numPr>
          <w:ilvl w:val="0"/>
          <w:numId w:val="1"/>
        </w:numPr>
        <w:tabs>
          <w:tab w:val="left" w:pos="220"/>
          <w:tab w:val="left" w:pos="720"/>
        </w:tabs>
        <w:autoSpaceDE w:val="0"/>
        <w:autoSpaceDN w:val="0"/>
        <w:adjustRightInd w:val="0"/>
        <w:spacing w:after="320"/>
        <w:ind w:left="0" w:firstLine="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 xml:space="preserve">Compare the following sensory attributes: crust formation and crumb formation of a loaf of Italian bread from white flour with Italian bread from whole wheat flour. </w:t>
      </w:r>
      <w:r w:rsidRPr="006008E9">
        <w:rPr>
          <w:rFonts w:ascii="MS Mincho" w:eastAsia="MS Mincho" w:hAnsi="MS Mincho" w:cs="MS Mincho"/>
          <w:b/>
          <w:bCs/>
          <w:color w:val="000000"/>
          <w:sz w:val="24"/>
          <w:szCs w:val="24"/>
        </w:rPr>
        <w:t> </w:t>
      </w:r>
    </w:p>
    <w:p w14:paraId="36782C41" w14:textId="77777777" w:rsidR="008D0BB9" w:rsidRDefault="00C61818" w:rsidP="008D0BB9">
      <w:pPr>
        <w:widowControl w:val="0"/>
        <w:autoSpaceDE w:val="0"/>
        <w:autoSpaceDN w:val="0"/>
        <w:adjustRightInd w:val="0"/>
        <w:ind w:firstLine="0"/>
        <w:contextualSpacing/>
        <w:rPr>
          <w:rFonts w:ascii="Times New Roman" w:hAnsi="Times New Roman" w:cs="Times New Roman"/>
          <w:b/>
          <w:bCs/>
          <w:color w:val="000000"/>
          <w:sz w:val="24"/>
          <w:szCs w:val="24"/>
        </w:rPr>
      </w:pPr>
      <w:r w:rsidRPr="006008E9">
        <w:rPr>
          <w:rFonts w:asciiTheme="majorBidi" w:hAnsiTheme="majorBidi" w:cstheme="majorBidi"/>
          <w:sz w:val="24"/>
          <w:szCs w:val="24"/>
        </w:rPr>
        <w:t xml:space="preserve">The crust in the white flour Italian was a bit harder than the whole wheat. The crumbs were a bit </w:t>
      </w:r>
      <w:r w:rsidRPr="006008E9">
        <w:rPr>
          <w:rFonts w:asciiTheme="majorBidi" w:hAnsiTheme="majorBidi" w:cstheme="majorBidi"/>
          <w:sz w:val="24"/>
          <w:szCs w:val="24"/>
        </w:rPr>
        <w:lastRenderedPageBreak/>
        <w:t xml:space="preserve">softer in the whole Italian bread.   </w:t>
      </w:r>
    </w:p>
    <w:p w14:paraId="409BE54D" w14:textId="3B4682BE" w:rsidR="00AC03A9" w:rsidRPr="008D0BB9" w:rsidRDefault="00AC03A9" w:rsidP="008D0BB9">
      <w:pPr>
        <w:widowControl w:val="0"/>
        <w:autoSpaceDE w:val="0"/>
        <w:autoSpaceDN w:val="0"/>
        <w:adjustRightInd w:val="0"/>
        <w:ind w:firstLine="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 xml:space="preserve">Questions </w:t>
      </w:r>
    </w:p>
    <w:p w14:paraId="166F8609" w14:textId="77777777" w:rsidR="00AC03A9" w:rsidRPr="006008E9" w:rsidRDefault="00AC03A9" w:rsidP="008C6E7D">
      <w:pPr>
        <w:widowControl w:val="0"/>
        <w:numPr>
          <w:ilvl w:val="0"/>
          <w:numId w:val="10"/>
        </w:numPr>
        <w:tabs>
          <w:tab w:val="left" w:pos="220"/>
          <w:tab w:val="left" w:pos="720"/>
        </w:tabs>
        <w:autoSpaceDE w:val="0"/>
        <w:autoSpaceDN w:val="0"/>
        <w:adjustRightInd w:val="0"/>
        <w:spacing w:after="320"/>
        <w:ind w:hanging="72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 xml:space="preserve">Why are the extraction rates of whole wheat flour and white flour different? </w:t>
      </w:r>
      <w:r w:rsidRPr="006008E9">
        <w:rPr>
          <w:rFonts w:ascii="MS Mincho" w:eastAsia="MS Mincho" w:hAnsi="MS Mincho" w:cs="MS Mincho"/>
          <w:b/>
          <w:bCs/>
          <w:color w:val="000000"/>
          <w:sz w:val="24"/>
          <w:szCs w:val="24"/>
        </w:rPr>
        <w:t> </w:t>
      </w:r>
    </w:p>
    <w:p w14:paraId="3AA789E7" w14:textId="3AE2DFA6" w:rsidR="00AC03A9" w:rsidRPr="006008E9" w:rsidRDefault="00C61818" w:rsidP="008D0BB9">
      <w:pPr>
        <w:widowControl w:val="0"/>
        <w:tabs>
          <w:tab w:val="left" w:pos="220"/>
          <w:tab w:val="left" w:pos="720"/>
        </w:tabs>
        <w:autoSpaceDE w:val="0"/>
        <w:autoSpaceDN w:val="0"/>
        <w:adjustRightInd w:val="0"/>
        <w:spacing w:after="320"/>
        <w:ind w:firstLine="0"/>
        <w:contextualSpacing/>
        <w:rPr>
          <w:rFonts w:ascii="Times New Roman" w:hAnsi="Times New Roman" w:cs="Times New Roman"/>
          <w:b/>
          <w:bCs/>
          <w:color w:val="000000"/>
          <w:sz w:val="24"/>
          <w:szCs w:val="24"/>
        </w:rPr>
      </w:pPr>
      <w:r w:rsidRPr="006008E9">
        <w:rPr>
          <w:rFonts w:ascii="Times New Roman" w:eastAsia="Times New Roman" w:hAnsi="Times New Roman" w:cs="Times New Roman"/>
          <w:color w:val="333333"/>
          <w:sz w:val="24"/>
          <w:szCs w:val="24"/>
          <w:shd w:val="clear" w:color="auto" w:fill="FFFFFF"/>
        </w:rPr>
        <w:t>The extraction rate is the percentage of wheat that is made into flour.</w:t>
      </w:r>
      <w:r w:rsidR="008D0BB9">
        <w:rPr>
          <w:rFonts w:ascii="Times New Roman" w:eastAsia="Times New Roman" w:hAnsi="Times New Roman" w:cs="Times New Roman"/>
          <w:color w:val="333333"/>
          <w:sz w:val="24"/>
          <w:szCs w:val="24"/>
          <w:shd w:val="clear" w:color="auto" w:fill="FFFFFF"/>
        </w:rPr>
        <w:t xml:space="preserve"> </w:t>
      </w:r>
      <w:r w:rsidR="00AC03A9" w:rsidRPr="006008E9">
        <w:rPr>
          <w:rFonts w:ascii="Times New Roman" w:eastAsia="Times New Roman" w:hAnsi="Times New Roman" w:cs="Times New Roman"/>
          <w:color w:val="333333"/>
          <w:sz w:val="24"/>
          <w:szCs w:val="24"/>
          <w:shd w:val="clear" w:color="auto" w:fill="FFFFFF"/>
        </w:rPr>
        <w:t xml:space="preserve">The higher the extraction rate, the more of the bran, germ and tougher outer layers </w:t>
      </w:r>
      <w:r w:rsidR="00CD3F1D" w:rsidRPr="006008E9">
        <w:rPr>
          <w:rFonts w:ascii="Times New Roman" w:eastAsia="Times New Roman" w:hAnsi="Times New Roman" w:cs="Times New Roman"/>
          <w:color w:val="333333"/>
          <w:sz w:val="24"/>
          <w:szCs w:val="24"/>
          <w:shd w:val="clear" w:color="auto" w:fill="FFFFFF"/>
        </w:rPr>
        <w:t>of endosperm the flour has. W</w:t>
      </w:r>
      <w:r w:rsidR="00AC03A9" w:rsidRPr="006008E9">
        <w:rPr>
          <w:rFonts w:ascii="Times New Roman" w:eastAsia="Times New Roman" w:hAnsi="Times New Roman" w:cs="Times New Roman"/>
          <w:color w:val="333333"/>
          <w:sz w:val="24"/>
          <w:szCs w:val="24"/>
          <w:shd w:val="clear" w:color="auto" w:fill="FFFFFF"/>
        </w:rPr>
        <w:t>hole wheat flour is by definition 100% extraction, since it contains all the parts of the kernel.</w:t>
      </w:r>
      <w:r w:rsidRPr="006008E9">
        <w:rPr>
          <w:rFonts w:ascii="Times New Roman" w:eastAsia="Times New Roman" w:hAnsi="Times New Roman" w:cs="Times New Roman"/>
          <w:color w:val="333333"/>
          <w:sz w:val="24"/>
          <w:szCs w:val="24"/>
          <w:shd w:val="clear" w:color="auto" w:fill="FFFFFF"/>
        </w:rPr>
        <w:t xml:space="preserve"> White flour, on the other hand, has a lower extraction rate as the bran and germ have been removed in the milling process.</w:t>
      </w:r>
    </w:p>
    <w:p w14:paraId="3ED2E581" w14:textId="77777777" w:rsidR="00AC03A9" w:rsidRPr="006008E9" w:rsidRDefault="00AC03A9" w:rsidP="008C6E7D">
      <w:pPr>
        <w:widowControl w:val="0"/>
        <w:numPr>
          <w:ilvl w:val="0"/>
          <w:numId w:val="10"/>
        </w:numPr>
        <w:tabs>
          <w:tab w:val="left" w:pos="220"/>
          <w:tab w:val="left" w:pos="720"/>
        </w:tabs>
        <w:autoSpaceDE w:val="0"/>
        <w:autoSpaceDN w:val="0"/>
        <w:adjustRightInd w:val="0"/>
        <w:spacing w:after="320"/>
        <w:ind w:hanging="72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 xml:space="preserve">What is the effect of fermentation on different bread quality factors? </w:t>
      </w:r>
      <w:r w:rsidRPr="006008E9">
        <w:rPr>
          <w:rFonts w:ascii="MS Mincho" w:eastAsia="MS Mincho" w:hAnsi="MS Mincho" w:cs="MS Mincho"/>
          <w:b/>
          <w:bCs/>
          <w:color w:val="000000"/>
          <w:sz w:val="24"/>
          <w:szCs w:val="24"/>
        </w:rPr>
        <w:t> </w:t>
      </w:r>
    </w:p>
    <w:p w14:paraId="74F9C6FE" w14:textId="718892D8" w:rsidR="00AC03A9" w:rsidRPr="006008E9" w:rsidRDefault="00CD3F1D" w:rsidP="00C61818">
      <w:pPr>
        <w:ind w:firstLine="0"/>
        <w:contextualSpacing/>
        <w:rPr>
          <w:rFonts w:ascii="Times New Roman" w:hAnsi="Times New Roman" w:cs="Times New Roman"/>
          <w:sz w:val="24"/>
          <w:szCs w:val="24"/>
        </w:rPr>
      </w:pPr>
      <w:r w:rsidRPr="006008E9">
        <w:rPr>
          <w:rFonts w:ascii="Times New Roman" w:hAnsi="Times New Roman" w:cs="Times New Roman"/>
          <w:sz w:val="24"/>
          <w:szCs w:val="24"/>
        </w:rPr>
        <w:t>During fermentation, yeast cells cause a series</w:t>
      </w:r>
      <w:r w:rsidR="00AC03A9" w:rsidRPr="006008E9">
        <w:rPr>
          <w:rFonts w:ascii="Times New Roman" w:hAnsi="Times New Roman" w:cs="Times New Roman"/>
          <w:sz w:val="24"/>
          <w:szCs w:val="24"/>
        </w:rPr>
        <w:t xml:space="preserve"> comp</w:t>
      </w:r>
      <w:r w:rsidRPr="006008E9">
        <w:rPr>
          <w:rFonts w:ascii="Times New Roman" w:hAnsi="Times New Roman" w:cs="Times New Roman"/>
          <w:sz w:val="24"/>
          <w:szCs w:val="24"/>
        </w:rPr>
        <w:t>lex biochemical. In turn, it achieves the following: i</w:t>
      </w:r>
      <w:r w:rsidR="00AC03A9" w:rsidRPr="006008E9">
        <w:rPr>
          <w:rFonts w:ascii="Times New Roman" w:hAnsi="Times New Roman" w:cs="Times New Roman"/>
          <w:sz w:val="24"/>
          <w:szCs w:val="24"/>
        </w:rPr>
        <w:t>mproves dough handling characteristics</w:t>
      </w:r>
      <w:r w:rsidR="00AC03A9" w:rsidRPr="006008E9">
        <w:rPr>
          <w:rFonts w:ascii="Times New Roman" w:eastAsia="MS Mincho" w:hAnsi="Times New Roman" w:cs="Times New Roman"/>
          <w:sz w:val="24"/>
          <w:szCs w:val="24"/>
        </w:rPr>
        <w:t>, e</w:t>
      </w:r>
      <w:r w:rsidR="00AC03A9" w:rsidRPr="006008E9">
        <w:rPr>
          <w:rFonts w:ascii="Times New Roman" w:hAnsi="Times New Roman" w:cs="Times New Roman"/>
          <w:sz w:val="24"/>
          <w:szCs w:val="24"/>
        </w:rPr>
        <w:t>nhances gas retention in doughs</w:t>
      </w:r>
      <w:r w:rsidR="00AC03A9" w:rsidRPr="006008E9">
        <w:rPr>
          <w:rFonts w:ascii="Times New Roman" w:eastAsia="MS Mincho" w:hAnsi="Times New Roman" w:cs="Times New Roman"/>
          <w:sz w:val="24"/>
          <w:szCs w:val="24"/>
        </w:rPr>
        <w:t xml:space="preserve">, </w:t>
      </w:r>
      <w:r w:rsidR="00AC03A9" w:rsidRPr="006008E9">
        <w:rPr>
          <w:rFonts w:ascii="Times New Roman" w:hAnsi="Times New Roman" w:cs="Times New Roman"/>
          <w:sz w:val="24"/>
          <w:szCs w:val="24"/>
        </w:rPr>
        <w:t>enhances finished product texture</w:t>
      </w:r>
      <w:r w:rsidR="00AC03A9" w:rsidRPr="006008E9">
        <w:rPr>
          <w:rFonts w:ascii="Times New Roman" w:eastAsia="MS Mincho" w:hAnsi="Times New Roman" w:cs="Times New Roman"/>
          <w:sz w:val="24"/>
          <w:szCs w:val="24"/>
        </w:rPr>
        <w:t>, p</w:t>
      </w:r>
      <w:r w:rsidR="00AC03A9" w:rsidRPr="006008E9">
        <w:rPr>
          <w:rFonts w:ascii="Times New Roman" w:hAnsi="Times New Roman" w:cs="Times New Roman"/>
          <w:sz w:val="24"/>
          <w:szCs w:val="24"/>
        </w:rPr>
        <w:t>rovides desirable flavor</w:t>
      </w:r>
      <w:r w:rsidR="00AC03A9" w:rsidRPr="006008E9">
        <w:rPr>
          <w:rFonts w:ascii="Times New Roman" w:eastAsia="MS Mincho" w:hAnsi="Times New Roman" w:cs="Times New Roman"/>
          <w:sz w:val="24"/>
          <w:szCs w:val="24"/>
        </w:rPr>
        <w:t xml:space="preserve">, and </w:t>
      </w:r>
      <w:r w:rsidR="00AC03A9" w:rsidRPr="006008E9">
        <w:rPr>
          <w:rFonts w:ascii="Times New Roman" w:hAnsi="Times New Roman" w:cs="Times New Roman"/>
          <w:sz w:val="24"/>
          <w:szCs w:val="24"/>
        </w:rPr>
        <w:t>extends shelf-life of final product.</w:t>
      </w:r>
    </w:p>
    <w:p w14:paraId="3BBB4DCC" w14:textId="77777777" w:rsidR="00AC03A9" w:rsidRPr="006008E9" w:rsidRDefault="00AC03A9" w:rsidP="008C6E7D">
      <w:pPr>
        <w:widowControl w:val="0"/>
        <w:numPr>
          <w:ilvl w:val="0"/>
          <w:numId w:val="10"/>
        </w:numPr>
        <w:tabs>
          <w:tab w:val="left" w:pos="220"/>
          <w:tab w:val="left" w:pos="720"/>
        </w:tabs>
        <w:autoSpaceDE w:val="0"/>
        <w:autoSpaceDN w:val="0"/>
        <w:adjustRightInd w:val="0"/>
        <w:spacing w:after="320"/>
        <w:ind w:hanging="72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 xml:space="preserve">What is malt? What is the purpose of its use in bread making? </w:t>
      </w:r>
      <w:r w:rsidRPr="006008E9">
        <w:rPr>
          <w:rFonts w:ascii="MS Mincho" w:eastAsia="MS Mincho" w:hAnsi="MS Mincho" w:cs="MS Mincho"/>
          <w:b/>
          <w:bCs/>
          <w:color w:val="000000"/>
          <w:sz w:val="24"/>
          <w:szCs w:val="24"/>
        </w:rPr>
        <w:t> </w:t>
      </w:r>
    </w:p>
    <w:p w14:paraId="20C22C9F" w14:textId="5D1B840D" w:rsidR="00AC115B" w:rsidRPr="006008E9" w:rsidRDefault="00AC115B" w:rsidP="008D0BB9">
      <w:pPr>
        <w:spacing w:after="0"/>
        <w:ind w:firstLine="0"/>
        <w:rPr>
          <w:rFonts w:ascii="Times New Roman" w:eastAsia="Times New Roman" w:hAnsi="Times New Roman" w:cs="Times New Roman"/>
          <w:color w:val="000000" w:themeColor="text1"/>
          <w:sz w:val="24"/>
          <w:szCs w:val="24"/>
          <w:shd w:val="clear" w:color="auto" w:fill="FFFFFF"/>
        </w:rPr>
      </w:pPr>
      <w:r w:rsidRPr="006008E9">
        <w:rPr>
          <w:rFonts w:ascii="Times New Roman" w:eastAsia="Times New Roman" w:hAnsi="Times New Roman" w:cs="Times New Roman"/>
          <w:color w:val="000000" w:themeColor="text1"/>
          <w:sz w:val="24"/>
          <w:szCs w:val="24"/>
        </w:rPr>
        <w:t>Malt</w:t>
      </w:r>
      <w:r w:rsidRPr="006008E9">
        <w:rPr>
          <w:rFonts w:ascii="Times New Roman" w:eastAsia="Times New Roman" w:hAnsi="Times New Roman" w:cs="Times New Roman"/>
          <w:color w:val="000000" w:themeColor="text1"/>
          <w:sz w:val="24"/>
          <w:szCs w:val="24"/>
          <w:shd w:val="clear" w:color="auto" w:fill="FFFFFF"/>
        </w:rPr>
        <w:t> is germinated </w:t>
      </w:r>
      <w:r w:rsidRPr="006008E9">
        <w:rPr>
          <w:rFonts w:ascii="Times New Roman" w:eastAsia="Times New Roman" w:hAnsi="Times New Roman" w:cs="Times New Roman"/>
          <w:color w:val="000000" w:themeColor="text1"/>
          <w:sz w:val="24"/>
          <w:szCs w:val="24"/>
        </w:rPr>
        <w:t>cereal</w:t>
      </w:r>
      <w:r w:rsidRPr="006008E9">
        <w:rPr>
          <w:rFonts w:ascii="Times New Roman" w:eastAsia="Times New Roman" w:hAnsi="Times New Roman" w:cs="Times New Roman"/>
          <w:color w:val="000000" w:themeColor="text1"/>
          <w:sz w:val="24"/>
          <w:szCs w:val="24"/>
          <w:shd w:val="clear" w:color="auto" w:fill="FFFFFF"/>
        </w:rPr>
        <w:t> grains that have been dried</w:t>
      </w:r>
      <w:r w:rsidR="008D0BB9">
        <w:rPr>
          <w:rFonts w:ascii="Times New Roman" w:eastAsia="Times New Roman" w:hAnsi="Times New Roman" w:cs="Times New Roman"/>
          <w:color w:val="000000" w:themeColor="text1"/>
          <w:sz w:val="24"/>
          <w:szCs w:val="24"/>
          <w:shd w:val="clear" w:color="auto" w:fill="FFFFFF"/>
        </w:rPr>
        <w:t xml:space="preserve">. </w:t>
      </w:r>
      <w:r w:rsidRPr="006008E9">
        <w:rPr>
          <w:rFonts w:ascii="Times New Roman" w:eastAsia="Times New Roman" w:hAnsi="Times New Roman" w:cs="Times New Roman"/>
          <w:color w:val="000000" w:themeColor="text1"/>
          <w:sz w:val="24"/>
          <w:szCs w:val="24"/>
          <w:shd w:val="clear" w:color="auto" w:fill="FFFFFF"/>
        </w:rPr>
        <w:t>Malting grains develops the </w:t>
      </w:r>
      <w:r w:rsidRPr="006008E9">
        <w:rPr>
          <w:rFonts w:ascii="Times New Roman" w:eastAsia="Times New Roman" w:hAnsi="Times New Roman" w:cs="Times New Roman"/>
          <w:color w:val="000000" w:themeColor="text1"/>
          <w:sz w:val="24"/>
          <w:szCs w:val="24"/>
        </w:rPr>
        <w:t xml:space="preserve">enzymes </w:t>
      </w:r>
      <w:r w:rsidRPr="006008E9">
        <w:rPr>
          <w:rFonts w:ascii="Times New Roman" w:eastAsia="Times New Roman" w:hAnsi="Times New Roman" w:cs="Times New Roman"/>
          <w:color w:val="000000" w:themeColor="text1"/>
          <w:sz w:val="24"/>
          <w:szCs w:val="24"/>
          <w:shd w:val="clear" w:color="auto" w:fill="FFFFFF"/>
        </w:rPr>
        <w:t>required for modifying the grain's </w:t>
      </w:r>
      <w:r w:rsidRPr="006008E9">
        <w:rPr>
          <w:rFonts w:ascii="Times New Roman" w:eastAsia="Times New Roman" w:hAnsi="Times New Roman" w:cs="Times New Roman"/>
          <w:color w:val="000000" w:themeColor="text1"/>
          <w:sz w:val="24"/>
          <w:szCs w:val="24"/>
        </w:rPr>
        <w:t>starches</w:t>
      </w:r>
      <w:r w:rsidRPr="006008E9">
        <w:rPr>
          <w:rFonts w:ascii="Times New Roman" w:eastAsia="Times New Roman" w:hAnsi="Times New Roman" w:cs="Times New Roman"/>
          <w:color w:val="000000" w:themeColor="text1"/>
          <w:sz w:val="24"/>
          <w:szCs w:val="24"/>
          <w:shd w:val="clear" w:color="auto" w:fill="FFFFFF"/>
        </w:rPr>
        <w:t> into various types of </w:t>
      </w:r>
      <w:r w:rsidRPr="006008E9">
        <w:rPr>
          <w:rFonts w:ascii="Times New Roman" w:eastAsia="Times New Roman" w:hAnsi="Times New Roman" w:cs="Times New Roman"/>
          <w:color w:val="000000" w:themeColor="text1"/>
          <w:sz w:val="24"/>
          <w:szCs w:val="24"/>
        </w:rPr>
        <w:t>sugar</w:t>
      </w:r>
      <w:r w:rsidRPr="006008E9">
        <w:rPr>
          <w:rFonts w:ascii="Times New Roman" w:eastAsia="Times New Roman" w:hAnsi="Times New Roman" w:cs="Times New Roman"/>
          <w:color w:val="000000" w:themeColor="text1"/>
          <w:sz w:val="24"/>
          <w:szCs w:val="24"/>
          <w:shd w:val="clear" w:color="auto" w:fill="FFFFFF"/>
        </w:rPr>
        <w:t xml:space="preserve">. </w:t>
      </w:r>
      <w:r w:rsidR="00C61818" w:rsidRPr="006008E9">
        <w:rPr>
          <w:rFonts w:ascii="Times New Roman" w:eastAsia="Times New Roman" w:hAnsi="Times New Roman" w:cs="Times New Roman"/>
          <w:color w:val="000000" w:themeColor="text1"/>
          <w:sz w:val="24"/>
          <w:szCs w:val="24"/>
          <w:shd w:val="clear" w:color="auto" w:fill="FFFFFF"/>
        </w:rPr>
        <w:t>Amylase and sucrose, for instance, do four important things:</w:t>
      </w:r>
    </w:p>
    <w:p w14:paraId="5DA6C7F5" w14:textId="7355B248" w:rsidR="00C61818" w:rsidRPr="006008E9" w:rsidRDefault="00C61818" w:rsidP="00C61818">
      <w:pPr>
        <w:pStyle w:val="ListParagraph"/>
        <w:numPr>
          <w:ilvl w:val="0"/>
          <w:numId w:val="12"/>
        </w:numPr>
        <w:spacing w:after="0"/>
        <w:rPr>
          <w:rFonts w:ascii="Times New Roman" w:eastAsia="Times New Roman" w:hAnsi="Times New Roman" w:cs="Times New Roman"/>
          <w:color w:val="000000" w:themeColor="text1"/>
          <w:sz w:val="24"/>
          <w:szCs w:val="24"/>
          <w:shd w:val="clear" w:color="auto" w:fill="FFFFFF"/>
        </w:rPr>
      </w:pPr>
      <w:r w:rsidRPr="006008E9">
        <w:rPr>
          <w:rFonts w:ascii="Times New Roman" w:eastAsia="Times New Roman" w:hAnsi="Times New Roman" w:cs="Times New Roman"/>
          <w:color w:val="000000" w:themeColor="text1"/>
          <w:sz w:val="24"/>
          <w:szCs w:val="24"/>
          <w:shd w:val="clear" w:color="auto" w:fill="FFFFFF"/>
        </w:rPr>
        <w:t>Provide nutrients for yeast</w:t>
      </w:r>
    </w:p>
    <w:p w14:paraId="347B2560" w14:textId="407A2ED9" w:rsidR="00C61818" w:rsidRPr="006008E9" w:rsidRDefault="00C61818" w:rsidP="00C61818">
      <w:pPr>
        <w:pStyle w:val="ListParagraph"/>
        <w:numPr>
          <w:ilvl w:val="0"/>
          <w:numId w:val="12"/>
        </w:numPr>
        <w:spacing w:after="0"/>
        <w:rPr>
          <w:rFonts w:ascii="Times New Roman" w:eastAsia="Times New Roman" w:hAnsi="Times New Roman" w:cs="Times New Roman"/>
          <w:color w:val="000000" w:themeColor="text1"/>
          <w:sz w:val="24"/>
          <w:szCs w:val="24"/>
          <w:shd w:val="clear" w:color="auto" w:fill="FFFFFF"/>
        </w:rPr>
      </w:pPr>
      <w:r w:rsidRPr="006008E9">
        <w:rPr>
          <w:rFonts w:ascii="Times New Roman" w:eastAsia="Times New Roman" w:hAnsi="Times New Roman" w:cs="Times New Roman"/>
          <w:color w:val="000000" w:themeColor="text1"/>
          <w:sz w:val="24"/>
          <w:szCs w:val="24"/>
          <w:shd w:val="clear" w:color="auto" w:fill="FFFFFF"/>
        </w:rPr>
        <w:t>Facilitate the conversion of starch into sugars</w:t>
      </w:r>
    </w:p>
    <w:p w14:paraId="33AAF4B2" w14:textId="51853301" w:rsidR="00C61818" w:rsidRPr="006008E9" w:rsidRDefault="00C61818" w:rsidP="00C61818">
      <w:pPr>
        <w:pStyle w:val="ListParagraph"/>
        <w:numPr>
          <w:ilvl w:val="0"/>
          <w:numId w:val="12"/>
        </w:numPr>
        <w:spacing w:after="0"/>
        <w:rPr>
          <w:rFonts w:ascii="Times New Roman" w:eastAsia="Times New Roman" w:hAnsi="Times New Roman" w:cs="Times New Roman"/>
          <w:color w:val="000000" w:themeColor="text1"/>
          <w:sz w:val="24"/>
          <w:szCs w:val="24"/>
          <w:shd w:val="clear" w:color="auto" w:fill="FFFFFF"/>
        </w:rPr>
      </w:pPr>
      <w:r w:rsidRPr="006008E9">
        <w:rPr>
          <w:rFonts w:ascii="Times New Roman" w:eastAsia="Times New Roman" w:hAnsi="Times New Roman" w:cs="Times New Roman"/>
          <w:color w:val="000000" w:themeColor="text1"/>
          <w:sz w:val="24"/>
          <w:szCs w:val="24"/>
          <w:shd w:val="clear" w:color="auto" w:fill="FFFFFF"/>
        </w:rPr>
        <w:t>The extra sugar also boosts initial yeast</w:t>
      </w:r>
    </w:p>
    <w:p w14:paraId="42D0E273" w14:textId="0BA6164E" w:rsidR="00AC115B" w:rsidRPr="008D0BB9" w:rsidRDefault="00C61818" w:rsidP="008D0BB9">
      <w:pPr>
        <w:pStyle w:val="ListParagraph"/>
        <w:numPr>
          <w:ilvl w:val="0"/>
          <w:numId w:val="12"/>
        </w:numPr>
        <w:spacing w:after="0"/>
        <w:rPr>
          <w:rFonts w:ascii="Times New Roman" w:eastAsia="Times New Roman" w:hAnsi="Times New Roman" w:cs="Times New Roman"/>
          <w:color w:val="000000" w:themeColor="text1"/>
          <w:sz w:val="24"/>
          <w:szCs w:val="24"/>
          <w:shd w:val="clear" w:color="auto" w:fill="FFFFFF"/>
        </w:rPr>
      </w:pPr>
      <w:r w:rsidRPr="006008E9">
        <w:rPr>
          <w:rFonts w:ascii="Times New Roman" w:eastAsia="Times New Roman" w:hAnsi="Times New Roman" w:cs="Times New Roman"/>
          <w:color w:val="000000" w:themeColor="text1"/>
          <w:sz w:val="24"/>
          <w:szCs w:val="24"/>
          <w:shd w:val="clear" w:color="auto" w:fill="FFFFFF"/>
        </w:rPr>
        <w:t>Sugar also softens bread since it’s a substrate for yeast the CO2 released will soften bread</w:t>
      </w:r>
    </w:p>
    <w:p w14:paraId="1BA44CF9" w14:textId="77777777" w:rsidR="00AC03A9" w:rsidRPr="006008E9" w:rsidRDefault="00AC03A9" w:rsidP="008C6E7D">
      <w:pPr>
        <w:widowControl w:val="0"/>
        <w:numPr>
          <w:ilvl w:val="0"/>
          <w:numId w:val="10"/>
        </w:numPr>
        <w:tabs>
          <w:tab w:val="left" w:pos="220"/>
          <w:tab w:val="left" w:pos="720"/>
        </w:tabs>
        <w:autoSpaceDE w:val="0"/>
        <w:autoSpaceDN w:val="0"/>
        <w:adjustRightInd w:val="0"/>
        <w:spacing w:after="320"/>
        <w:ind w:hanging="720"/>
        <w:contextualSpacing/>
        <w:rPr>
          <w:rFonts w:ascii="Times New Roman" w:hAnsi="Times New Roman" w:cs="Times New Roman"/>
          <w:color w:val="000000"/>
          <w:sz w:val="24"/>
          <w:szCs w:val="24"/>
        </w:rPr>
      </w:pPr>
      <w:r w:rsidRPr="006008E9">
        <w:rPr>
          <w:rFonts w:ascii="Times New Roman" w:hAnsi="Times New Roman" w:cs="Times New Roman"/>
          <w:b/>
          <w:bCs/>
          <w:color w:val="000000"/>
          <w:sz w:val="24"/>
          <w:szCs w:val="24"/>
        </w:rPr>
        <w:t>What is the effect of the addition of calcium propionate in bread making?</w:t>
      </w:r>
      <w:r w:rsidRPr="006008E9">
        <w:rPr>
          <w:rFonts w:ascii="Times New Roman" w:hAnsi="Times New Roman" w:cs="Times New Roman"/>
          <w:color w:val="000000"/>
          <w:sz w:val="24"/>
          <w:szCs w:val="24"/>
        </w:rPr>
        <w:t xml:space="preserve"> </w:t>
      </w:r>
      <w:r w:rsidRPr="006008E9">
        <w:rPr>
          <w:rFonts w:ascii="MS Mincho" w:eastAsia="MS Mincho" w:hAnsi="MS Mincho" w:cs="MS Mincho"/>
          <w:color w:val="000000"/>
          <w:sz w:val="24"/>
          <w:szCs w:val="24"/>
        </w:rPr>
        <w:t> </w:t>
      </w:r>
    </w:p>
    <w:p w14:paraId="3830FDF3" w14:textId="726BA2E7" w:rsidR="008C6E7D" w:rsidRPr="006008E9" w:rsidRDefault="008C6E7D" w:rsidP="002F53BD">
      <w:pPr>
        <w:spacing w:after="0"/>
        <w:ind w:firstLine="0"/>
        <w:rPr>
          <w:rFonts w:ascii="Times New Roman" w:eastAsia="Times New Roman" w:hAnsi="Times New Roman" w:cs="Times New Roman"/>
          <w:color w:val="000000"/>
          <w:sz w:val="24"/>
          <w:szCs w:val="24"/>
          <w:shd w:val="clear" w:color="auto" w:fill="FFFFFF"/>
        </w:rPr>
      </w:pPr>
      <w:r w:rsidRPr="006008E9">
        <w:rPr>
          <w:rFonts w:ascii="Times New Roman" w:eastAsia="Times New Roman" w:hAnsi="Times New Roman" w:cs="Times New Roman"/>
          <w:color w:val="000000"/>
          <w:sz w:val="24"/>
          <w:szCs w:val="24"/>
          <w:shd w:val="clear" w:color="auto" w:fill="FFFFFF"/>
        </w:rPr>
        <w:t>Calcium propionate is an antimicrobial agent</w:t>
      </w:r>
      <w:r w:rsidR="006008E9" w:rsidRPr="006008E9">
        <w:rPr>
          <w:rFonts w:ascii="Times New Roman" w:eastAsia="Times New Roman" w:hAnsi="Times New Roman" w:cs="Times New Roman"/>
          <w:color w:val="000000"/>
          <w:sz w:val="24"/>
          <w:szCs w:val="24"/>
          <w:shd w:val="clear" w:color="auto" w:fill="FFFFFF"/>
        </w:rPr>
        <w:t xml:space="preserve">. </w:t>
      </w:r>
      <w:r w:rsidRPr="006008E9">
        <w:rPr>
          <w:rFonts w:ascii="Times New Roman" w:eastAsia="Times New Roman" w:hAnsi="Times New Roman" w:cs="Times New Roman"/>
          <w:color w:val="000000"/>
          <w:sz w:val="24"/>
          <w:szCs w:val="24"/>
          <w:shd w:val="clear" w:color="auto" w:fill="FFFFFF"/>
        </w:rPr>
        <w:t xml:space="preserve">It is effective in preventing </w:t>
      </w:r>
      <w:r w:rsidR="002F53BD" w:rsidRPr="006008E9">
        <w:rPr>
          <w:rFonts w:ascii="Times New Roman" w:eastAsia="Times New Roman" w:hAnsi="Times New Roman" w:cs="Times New Roman"/>
          <w:color w:val="000000"/>
          <w:sz w:val="24"/>
          <w:szCs w:val="24"/>
          <w:shd w:val="clear" w:color="auto" w:fill="FFFFFF"/>
        </w:rPr>
        <w:t xml:space="preserve">microorganisms and </w:t>
      </w:r>
      <w:r w:rsidRPr="006008E9">
        <w:rPr>
          <w:rFonts w:ascii="Times New Roman" w:eastAsia="Times New Roman" w:hAnsi="Times New Roman" w:cs="Times New Roman"/>
          <w:color w:val="000000"/>
          <w:sz w:val="24"/>
          <w:szCs w:val="24"/>
          <w:shd w:val="clear" w:color="auto" w:fill="FFFFFF"/>
        </w:rPr>
        <w:t xml:space="preserve">mold growth </w:t>
      </w:r>
      <w:r w:rsidR="002F53BD" w:rsidRPr="006008E9">
        <w:rPr>
          <w:rFonts w:ascii="Times New Roman" w:eastAsia="Times New Roman" w:hAnsi="Times New Roman" w:cs="Times New Roman"/>
          <w:color w:val="000000"/>
          <w:sz w:val="24"/>
          <w:szCs w:val="24"/>
          <w:shd w:val="clear" w:color="auto" w:fill="FFFFFF"/>
        </w:rPr>
        <w:t>without affecting the yeast activity. This</w:t>
      </w:r>
      <w:r w:rsidRPr="006008E9">
        <w:rPr>
          <w:rFonts w:ascii="Times New Roman" w:eastAsia="Times New Roman" w:hAnsi="Times New Roman" w:cs="Times New Roman"/>
          <w:color w:val="000000"/>
          <w:sz w:val="24"/>
          <w:szCs w:val="24"/>
          <w:shd w:val="clear" w:color="auto" w:fill="FFFFFF"/>
        </w:rPr>
        <w:t xml:space="preserve"> helps extend the shelf life of bread products. </w:t>
      </w:r>
    </w:p>
    <w:p w14:paraId="0929B956" w14:textId="77777777" w:rsidR="00AC03A9" w:rsidRPr="006008E9" w:rsidRDefault="00AC03A9" w:rsidP="008C6E7D">
      <w:pPr>
        <w:widowControl w:val="0"/>
        <w:numPr>
          <w:ilvl w:val="0"/>
          <w:numId w:val="10"/>
        </w:numPr>
        <w:tabs>
          <w:tab w:val="left" w:pos="220"/>
          <w:tab w:val="left" w:pos="720"/>
        </w:tabs>
        <w:autoSpaceDE w:val="0"/>
        <w:autoSpaceDN w:val="0"/>
        <w:adjustRightInd w:val="0"/>
        <w:spacing w:after="320"/>
        <w:ind w:hanging="72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 xml:space="preserve">What is bread staling? What are the factors that enhance it? </w:t>
      </w:r>
      <w:r w:rsidRPr="006008E9">
        <w:rPr>
          <w:rFonts w:ascii="MS Mincho" w:eastAsia="MS Mincho" w:hAnsi="MS Mincho" w:cs="MS Mincho"/>
          <w:b/>
          <w:bCs/>
          <w:color w:val="000000"/>
          <w:sz w:val="24"/>
          <w:szCs w:val="24"/>
        </w:rPr>
        <w:t> </w:t>
      </w:r>
    </w:p>
    <w:p w14:paraId="73EA13F0" w14:textId="33B137E8" w:rsidR="002F53BD" w:rsidRPr="006008E9" w:rsidRDefault="008C6E7D" w:rsidP="002F53BD">
      <w:pPr>
        <w:ind w:firstLine="0"/>
        <w:rPr>
          <w:rFonts w:ascii="Times New Roman" w:eastAsia="Times New Roman" w:hAnsi="Times New Roman" w:cs="Times New Roman"/>
          <w:color w:val="000000"/>
          <w:sz w:val="24"/>
          <w:szCs w:val="24"/>
          <w:shd w:val="clear" w:color="auto" w:fill="FFFFFF"/>
        </w:rPr>
      </w:pPr>
      <w:r w:rsidRPr="006008E9">
        <w:rPr>
          <w:rFonts w:ascii="Times New Roman" w:eastAsia="Times New Roman" w:hAnsi="Times New Roman" w:cs="Times New Roman"/>
          <w:color w:val="000000"/>
          <w:sz w:val="24"/>
          <w:szCs w:val="24"/>
          <w:shd w:val="clear" w:color="auto" w:fill="FFFFFF"/>
        </w:rPr>
        <w:t xml:space="preserve">Staling is the decrease in the palatability of bread that does not include microbial contamination. It is a change in both chemical and physical attributes that give bread products a dry, leathery texture. </w:t>
      </w:r>
      <w:r w:rsidR="002F53BD" w:rsidRPr="006008E9">
        <w:rPr>
          <w:rFonts w:ascii="Times New Roman" w:eastAsia="Times New Roman" w:hAnsi="Times New Roman" w:cs="Times New Roman"/>
          <w:color w:val="000000"/>
          <w:sz w:val="24"/>
          <w:szCs w:val="24"/>
          <w:shd w:val="clear" w:color="auto" w:fill="FFFFFF"/>
        </w:rPr>
        <w:t>Factors that can enhance staling include:</w:t>
      </w:r>
    </w:p>
    <w:p w14:paraId="288ABC18" w14:textId="45C587B2" w:rsidR="008C6E7D" w:rsidRPr="006008E9" w:rsidRDefault="002F53BD" w:rsidP="00B459B5">
      <w:pPr>
        <w:pStyle w:val="ListParagraph"/>
        <w:numPr>
          <w:ilvl w:val="0"/>
          <w:numId w:val="11"/>
        </w:numPr>
        <w:rPr>
          <w:rFonts w:ascii="Times New Roman" w:eastAsia="Times New Roman" w:hAnsi="Times New Roman" w:cs="Times New Roman"/>
          <w:sz w:val="24"/>
          <w:szCs w:val="24"/>
        </w:rPr>
      </w:pPr>
      <w:r w:rsidRPr="008D0BB9">
        <w:rPr>
          <w:rFonts w:ascii="Times New Roman" w:eastAsia="Times New Roman" w:hAnsi="Times New Roman" w:cs="Times New Roman"/>
          <w:b/>
          <w:bCs/>
          <w:sz w:val="24"/>
          <w:szCs w:val="24"/>
        </w:rPr>
        <w:t>Ingredients</w:t>
      </w:r>
      <w:r w:rsidRPr="006008E9">
        <w:rPr>
          <w:rFonts w:ascii="Times New Roman" w:eastAsia="Times New Roman" w:hAnsi="Times New Roman" w:cs="Times New Roman"/>
          <w:sz w:val="24"/>
          <w:szCs w:val="24"/>
        </w:rPr>
        <w:t xml:space="preserve">: affect the crumb firming and moisture changes. Any ingredient that increases absorption usually aids in the inhibition of staling and any ingredient that contributes to increased loaf volume improves the crumb softness. </w:t>
      </w:r>
    </w:p>
    <w:p w14:paraId="30BA7C80" w14:textId="45F3861D" w:rsidR="002F53BD" w:rsidRPr="006008E9" w:rsidRDefault="002F53BD" w:rsidP="00B459B5">
      <w:pPr>
        <w:pStyle w:val="ListParagraph"/>
        <w:numPr>
          <w:ilvl w:val="0"/>
          <w:numId w:val="11"/>
        </w:numPr>
        <w:rPr>
          <w:rFonts w:ascii="Times New Roman" w:eastAsia="Times New Roman" w:hAnsi="Times New Roman" w:cs="Times New Roman"/>
          <w:sz w:val="24"/>
          <w:szCs w:val="24"/>
        </w:rPr>
      </w:pPr>
      <w:r w:rsidRPr="008D0BB9">
        <w:rPr>
          <w:rFonts w:ascii="Times New Roman" w:eastAsia="Times New Roman" w:hAnsi="Times New Roman" w:cs="Times New Roman"/>
          <w:b/>
          <w:bCs/>
          <w:sz w:val="24"/>
          <w:szCs w:val="24"/>
        </w:rPr>
        <w:t>Processing</w:t>
      </w:r>
      <w:r w:rsidRPr="006008E9">
        <w:rPr>
          <w:rFonts w:ascii="Times New Roman" w:eastAsia="Times New Roman" w:hAnsi="Times New Roman" w:cs="Times New Roman"/>
          <w:sz w:val="24"/>
          <w:szCs w:val="24"/>
        </w:rPr>
        <w:t>: affects loaf volume and initial crumb softness.</w:t>
      </w:r>
    </w:p>
    <w:p w14:paraId="2771A6FB" w14:textId="2A6CE732" w:rsidR="002F53BD" w:rsidRPr="006008E9" w:rsidRDefault="002F53BD" w:rsidP="00B459B5">
      <w:pPr>
        <w:pStyle w:val="ListParagraph"/>
        <w:numPr>
          <w:ilvl w:val="0"/>
          <w:numId w:val="11"/>
        </w:numPr>
        <w:rPr>
          <w:rFonts w:ascii="Times New Roman" w:eastAsia="Times New Roman" w:hAnsi="Times New Roman" w:cs="Times New Roman"/>
          <w:sz w:val="24"/>
          <w:szCs w:val="24"/>
        </w:rPr>
      </w:pPr>
      <w:r w:rsidRPr="008D0BB9">
        <w:rPr>
          <w:rFonts w:ascii="Times New Roman" w:eastAsia="Times New Roman" w:hAnsi="Times New Roman" w:cs="Times New Roman"/>
          <w:b/>
          <w:bCs/>
          <w:sz w:val="24"/>
          <w:szCs w:val="24"/>
        </w:rPr>
        <w:t>Packaging</w:t>
      </w:r>
      <w:r w:rsidRPr="006008E9">
        <w:rPr>
          <w:rFonts w:ascii="Times New Roman" w:eastAsia="Times New Roman" w:hAnsi="Times New Roman" w:cs="Times New Roman"/>
          <w:sz w:val="24"/>
          <w:szCs w:val="24"/>
        </w:rPr>
        <w:t>: affects moisture changes, crust textures and flavor.</w:t>
      </w:r>
    </w:p>
    <w:p w14:paraId="25E5C17A" w14:textId="2C9AC95F" w:rsidR="002F53BD" w:rsidRPr="006008E9" w:rsidRDefault="002F53BD" w:rsidP="008D0BB9">
      <w:pPr>
        <w:pStyle w:val="ListParagraph"/>
        <w:numPr>
          <w:ilvl w:val="0"/>
          <w:numId w:val="11"/>
        </w:numPr>
        <w:rPr>
          <w:rFonts w:ascii="Times New Roman" w:eastAsia="Times New Roman" w:hAnsi="Times New Roman" w:cs="Times New Roman"/>
          <w:sz w:val="24"/>
          <w:szCs w:val="24"/>
        </w:rPr>
      </w:pPr>
      <w:r w:rsidRPr="008D0BB9">
        <w:rPr>
          <w:rFonts w:ascii="Times New Roman" w:eastAsia="Times New Roman" w:hAnsi="Times New Roman" w:cs="Times New Roman"/>
          <w:b/>
          <w:bCs/>
          <w:sz w:val="24"/>
          <w:szCs w:val="24"/>
        </w:rPr>
        <w:t>Temperature</w:t>
      </w:r>
      <w:r w:rsidRPr="006008E9">
        <w:rPr>
          <w:rFonts w:ascii="Times New Roman" w:eastAsia="Times New Roman" w:hAnsi="Times New Roman" w:cs="Times New Roman"/>
          <w:sz w:val="24"/>
          <w:szCs w:val="24"/>
        </w:rPr>
        <w:t>:</w:t>
      </w:r>
      <w:r w:rsidR="008D0BB9">
        <w:rPr>
          <w:rFonts w:ascii="Times New Roman" w:eastAsia="Times New Roman" w:hAnsi="Times New Roman" w:cs="Times New Roman"/>
          <w:sz w:val="24"/>
          <w:szCs w:val="24"/>
        </w:rPr>
        <w:t xml:space="preserve"> r</w:t>
      </w:r>
      <w:r w:rsidRPr="006008E9">
        <w:rPr>
          <w:rFonts w:ascii="Times New Roman" w:eastAsia="Times New Roman" w:hAnsi="Times New Roman" w:cs="Times New Roman"/>
          <w:sz w:val="24"/>
          <w:szCs w:val="24"/>
        </w:rPr>
        <w:t>efrigeration favors crumb firming but high temperatures affect color and flavor.</w:t>
      </w:r>
    </w:p>
    <w:p w14:paraId="30F4461A" w14:textId="019F3C4E" w:rsidR="002F53BD" w:rsidRPr="006008E9" w:rsidRDefault="002F53BD" w:rsidP="002F53BD">
      <w:pPr>
        <w:pStyle w:val="ListParagraph"/>
        <w:numPr>
          <w:ilvl w:val="0"/>
          <w:numId w:val="11"/>
        </w:numPr>
        <w:rPr>
          <w:rFonts w:ascii="Times New Roman" w:eastAsia="Times New Roman" w:hAnsi="Times New Roman" w:cs="Times New Roman"/>
          <w:sz w:val="24"/>
          <w:szCs w:val="24"/>
        </w:rPr>
      </w:pPr>
      <w:r w:rsidRPr="008D0BB9">
        <w:rPr>
          <w:rFonts w:ascii="Times New Roman" w:eastAsia="Times New Roman" w:hAnsi="Times New Roman" w:cs="Times New Roman"/>
          <w:b/>
          <w:bCs/>
          <w:sz w:val="24"/>
          <w:szCs w:val="24"/>
        </w:rPr>
        <w:t>Emulsifiers</w:t>
      </w:r>
      <w:r w:rsidRPr="006008E9">
        <w:rPr>
          <w:rFonts w:ascii="Times New Roman" w:eastAsia="Times New Roman" w:hAnsi="Times New Roman" w:cs="Times New Roman"/>
          <w:sz w:val="24"/>
          <w:szCs w:val="24"/>
        </w:rPr>
        <w:t>: increase crumb softness and strengthen dough.</w:t>
      </w:r>
    </w:p>
    <w:p w14:paraId="6ABE80B2" w14:textId="368801D5" w:rsidR="002F53BD" w:rsidRPr="006008E9" w:rsidRDefault="002F53BD" w:rsidP="002F53BD">
      <w:pPr>
        <w:pStyle w:val="ListParagraph"/>
        <w:numPr>
          <w:ilvl w:val="0"/>
          <w:numId w:val="11"/>
        </w:numPr>
        <w:rPr>
          <w:rFonts w:ascii="Times New Roman" w:eastAsia="Times New Roman" w:hAnsi="Times New Roman" w:cs="Times New Roman"/>
          <w:sz w:val="24"/>
          <w:szCs w:val="24"/>
        </w:rPr>
      </w:pPr>
      <w:r w:rsidRPr="008D0BB9">
        <w:rPr>
          <w:rFonts w:ascii="Times New Roman" w:eastAsia="Times New Roman" w:hAnsi="Times New Roman" w:cs="Times New Roman"/>
          <w:b/>
          <w:bCs/>
          <w:sz w:val="24"/>
          <w:szCs w:val="24"/>
        </w:rPr>
        <w:t>Enzymes</w:t>
      </w:r>
      <w:r w:rsidRPr="006008E9">
        <w:rPr>
          <w:rFonts w:ascii="Times New Roman" w:eastAsia="Times New Roman" w:hAnsi="Times New Roman" w:cs="Times New Roman"/>
          <w:sz w:val="24"/>
          <w:szCs w:val="24"/>
        </w:rPr>
        <w:t>: slower the rate of crumb firming by slowing the rate of moisture change from crumb to crust.</w:t>
      </w:r>
    </w:p>
    <w:p w14:paraId="20B7D9A8" w14:textId="6D5EBA82" w:rsidR="00AC03A9" w:rsidRPr="006008E9" w:rsidRDefault="008C6E7D" w:rsidP="008C6E7D">
      <w:pPr>
        <w:widowControl w:val="0"/>
        <w:numPr>
          <w:ilvl w:val="0"/>
          <w:numId w:val="10"/>
        </w:numPr>
        <w:tabs>
          <w:tab w:val="left" w:pos="220"/>
          <w:tab w:val="left" w:pos="720"/>
        </w:tabs>
        <w:autoSpaceDE w:val="0"/>
        <w:autoSpaceDN w:val="0"/>
        <w:adjustRightInd w:val="0"/>
        <w:spacing w:after="320"/>
        <w:ind w:hanging="72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 xml:space="preserve"> </w:t>
      </w:r>
      <w:r w:rsidR="00AC03A9" w:rsidRPr="006008E9">
        <w:rPr>
          <w:rFonts w:ascii="Times New Roman" w:hAnsi="Times New Roman" w:cs="Times New Roman"/>
          <w:b/>
          <w:bCs/>
          <w:color w:val="000000"/>
          <w:sz w:val="24"/>
          <w:szCs w:val="24"/>
        </w:rPr>
        <w:t xml:space="preserve">What is the best way of storage of bread? </w:t>
      </w:r>
      <w:r w:rsidR="00AC03A9" w:rsidRPr="006008E9">
        <w:rPr>
          <w:rFonts w:ascii="MS Mincho" w:eastAsia="MS Mincho" w:hAnsi="MS Mincho" w:cs="MS Mincho"/>
          <w:b/>
          <w:bCs/>
          <w:color w:val="000000"/>
          <w:sz w:val="24"/>
          <w:szCs w:val="24"/>
        </w:rPr>
        <w:t> </w:t>
      </w:r>
    </w:p>
    <w:p w14:paraId="3CFF3CE3" w14:textId="2773B39E" w:rsidR="00CD3F1D" w:rsidRPr="006008E9" w:rsidRDefault="00CD3F1D" w:rsidP="00B459B5">
      <w:pPr>
        <w:spacing w:after="0"/>
        <w:ind w:firstLine="0"/>
        <w:rPr>
          <w:rFonts w:ascii="Times New Roman" w:eastAsia="Times New Roman" w:hAnsi="Times New Roman" w:cs="Times New Roman"/>
          <w:sz w:val="24"/>
          <w:szCs w:val="24"/>
        </w:rPr>
      </w:pPr>
      <w:r w:rsidRPr="006008E9">
        <w:rPr>
          <w:rFonts w:ascii="Times New Roman" w:eastAsia="Times New Roman" w:hAnsi="Times New Roman" w:cs="Times New Roman"/>
          <w:color w:val="222222"/>
          <w:sz w:val="24"/>
          <w:szCs w:val="24"/>
          <w:shd w:val="clear" w:color="auto" w:fill="FFFFFF"/>
        </w:rPr>
        <w:t>The </w:t>
      </w:r>
      <w:r w:rsidRPr="006008E9">
        <w:rPr>
          <w:rFonts w:ascii="Times New Roman" w:eastAsia="Times New Roman" w:hAnsi="Times New Roman" w:cs="Times New Roman"/>
          <w:color w:val="222222"/>
          <w:sz w:val="24"/>
          <w:szCs w:val="24"/>
        </w:rPr>
        <w:t>best way to keep bread</w:t>
      </w:r>
      <w:r w:rsidRPr="006008E9">
        <w:rPr>
          <w:rFonts w:ascii="Times New Roman" w:eastAsia="Times New Roman" w:hAnsi="Times New Roman" w:cs="Times New Roman"/>
          <w:color w:val="222222"/>
          <w:sz w:val="24"/>
          <w:szCs w:val="24"/>
          <w:shd w:val="clear" w:color="auto" w:fill="FFFFFF"/>
        </w:rPr>
        <w:t> at its </w:t>
      </w:r>
      <w:r w:rsidRPr="006008E9">
        <w:rPr>
          <w:rFonts w:ascii="Times New Roman" w:eastAsia="Times New Roman" w:hAnsi="Times New Roman" w:cs="Times New Roman"/>
          <w:color w:val="222222"/>
          <w:sz w:val="24"/>
          <w:szCs w:val="24"/>
        </w:rPr>
        <w:t>best</w:t>
      </w:r>
      <w:r w:rsidRPr="006008E9">
        <w:rPr>
          <w:rFonts w:ascii="Times New Roman" w:eastAsia="Times New Roman" w:hAnsi="Times New Roman" w:cs="Times New Roman"/>
          <w:color w:val="222222"/>
          <w:sz w:val="24"/>
          <w:szCs w:val="24"/>
          <w:shd w:val="clear" w:color="auto" w:fill="FFFFFF"/>
        </w:rPr>
        <w:t> is to </w:t>
      </w:r>
      <w:r w:rsidRPr="006008E9">
        <w:rPr>
          <w:rFonts w:ascii="Times New Roman" w:eastAsia="Times New Roman" w:hAnsi="Times New Roman" w:cs="Times New Roman"/>
          <w:color w:val="222222"/>
          <w:sz w:val="24"/>
          <w:szCs w:val="24"/>
        </w:rPr>
        <w:t>keep</w:t>
      </w:r>
      <w:r w:rsidRPr="006008E9">
        <w:rPr>
          <w:rFonts w:ascii="Times New Roman" w:eastAsia="Times New Roman" w:hAnsi="Times New Roman" w:cs="Times New Roman"/>
          <w:color w:val="222222"/>
          <w:sz w:val="24"/>
          <w:szCs w:val="24"/>
          <w:shd w:val="clear" w:color="auto" w:fill="FFFFFF"/>
        </w:rPr>
        <w:t> it at room temperature for a day or two, then wrap it up and freeze it for longer-term storage.</w:t>
      </w:r>
    </w:p>
    <w:p w14:paraId="1ABB0BE4" w14:textId="77777777" w:rsidR="002F53BD" w:rsidRPr="006008E9" w:rsidRDefault="002F53BD" w:rsidP="008C6E7D">
      <w:pPr>
        <w:widowControl w:val="0"/>
        <w:tabs>
          <w:tab w:val="left" w:pos="220"/>
          <w:tab w:val="left" w:pos="720"/>
        </w:tabs>
        <w:autoSpaceDE w:val="0"/>
        <w:autoSpaceDN w:val="0"/>
        <w:adjustRightInd w:val="0"/>
        <w:spacing w:after="320"/>
        <w:ind w:firstLine="0"/>
        <w:contextualSpacing/>
        <w:rPr>
          <w:rFonts w:ascii="Times New Roman" w:hAnsi="Times New Roman" w:cs="Times New Roman"/>
          <w:b/>
          <w:bCs/>
          <w:color w:val="000000"/>
          <w:sz w:val="24"/>
          <w:szCs w:val="24"/>
        </w:rPr>
      </w:pPr>
    </w:p>
    <w:p w14:paraId="03A5DCD0" w14:textId="77777777" w:rsidR="008D0BB9" w:rsidRDefault="008D0BB9" w:rsidP="008C6E7D">
      <w:pPr>
        <w:widowControl w:val="0"/>
        <w:tabs>
          <w:tab w:val="left" w:pos="220"/>
          <w:tab w:val="left" w:pos="720"/>
        </w:tabs>
        <w:autoSpaceDE w:val="0"/>
        <w:autoSpaceDN w:val="0"/>
        <w:adjustRightInd w:val="0"/>
        <w:spacing w:after="320"/>
        <w:ind w:firstLine="0"/>
        <w:contextualSpacing/>
        <w:rPr>
          <w:rFonts w:ascii="Times New Roman" w:hAnsi="Times New Roman" w:cs="Times New Roman"/>
          <w:b/>
          <w:bCs/>
          <w:color w:val="000000"/>
          <w:sz w:val="24"/>
          <w:szCs w:val="24"/>
        </w:rPr>
      </w:pPr>
    </w:p>
    <w:p w14:paraId="0D14D53B" w14:textId="77777777" w:rsidR="008D0BB9" w:rsidRDefault="008D0BB9" w:rsidP="008C6E7D">
      <w:pPr>
        <w:widowControl w:val="0"/>
        <w:tabs>
          <w:tab w:val="left" w:pos="220"/>
          <w:tab w:val="left" w:pos="720"/>
        </w:tabs>
        <w:autoSpaceDE w:val="0"/>
        <w:autoSpaceDN w:val="0"/>
        <w:adjustRightInd w:val="0"/>
        <w:spacing w:after="320"/>
        <w:ind w:firstLine="0"/>
        <w:contextualSpacing/>
        <w:rPr>
          <w:rFonts w:ascii="Times New Roman" w:hAnsi="Times New Roman" w:cs="Times New Roman"/>
          <w:b/>
          <w:bCs/>
          <w:color w:val="000000"/>
          <w:sz w:val="24"/>
          <w:szCs w:val="24"/>
        </w:rPr>
      </w:pPr>
    </w:p>
    <w:p w14:paraId="7344FEB7" w14:textId="77777777" w:rsidR="008D0BB9" w:rsidRDefault="008D0BB9" w:rsidP="008C6E7D">
      <w:pPr>
        <w:widowControl w:val="0"/>
        <w:tabs>
          <w:tab w:val="left" w:pos="220"/>
          <w:tab w:val="left" w:pos="720"/>
        </w:tabs>
        <w:autoSpaceDE w:val="0"/>
        <w:autoSpaceDN w:val="0"/>
        <w:adjustRightInd w:val="0"/>
        <w:spacing w:after="320"/>
        <w:ind w:firstLine="0"/>
        <w:contextualSpacing/>
        <w:rPr>
          <w:rFonts w:ascii="Times New Roman" w:hAnsi="Times New Roman" w:cs="Times New Roman"/>
          <w:b/>
          <w:bCs/>
          <w:color w:val="000000"/>
          <w:sz w:val="24"/>
          <w:szCs w:val="24"/>
        </w:rPr>
      </w:pPr>
    </w:p>
    <w:p w14:paraId="38EC9ADB" w14:textId="77777777" w:rsidR="008D0BB9" w:rsidRDefault="008D0BB9" w:rsidP="008C6E7D">
      <w:pPr>
        <w:widowControl w:val="0"/>
        <w:tabs>
          <w:tab w:val="left" w:pos="220"/>
          <w:tab w:val="left" w:pos="720"/>
        </w:tabs>
        <w:autoSpaceDE w:val="0"/>
        <w:autoSpaceDN w:val="0"/>
        <w:adjustRightInd w:val="0"/>
        <w:spacing w:after="320"/>
        <w:ind w:firstLine="0"/>
        <w:contextualSpacing/>
        <w:rPr>
          <w:rFonts w:ascii="Times New Roman" w:hAnsi="Times New Roman" w:cs="Times New Roman"/>
          <w:b/>
          <w:bCs/>
          <w:color w:val="000000"/>
          <w:sz w:val="24"/>
          <w:szCs w:val="24"/>
        </w:rPr>
      </w:pPr>
    </w:p>
    <w:p w14:paraId="3D405672" w14:textId="6841272F" w:rsidR="002C0AB9" w:rsidRPr="006008E9" w:rsidRDefault="002C0AB9" w:rsidP="008C6E7D">
      <w:pPr>
        <w:widowControl w:val="0"/>
        <w:tabs>
          <w:tab w:val="left" w:pos="220"/>
          <w:tab w:val="left" w:pos="720"/>
        </w:tabs>
        <w:autoSpaceDE w:val="0"/>
        <w:autoSpaceDN w:val="0"/>
        <w:adjustRightInd w:val="0"/>
        <w:spacing w:after="320"/>
        <w:ind w:firstLine="0"/>
        <w:contextualSpacing/>
        <w:rPr>
          <w:rFonts w:ascii="Times New Roman" w:hAnsi="Times New Roman" w:cs="Times New Roman"/>
          <w:b/>
          <w:bCs/>
          <w:color w:val="000000"/>
          <w:sz w:val="24"/>
          <w:szCs w:val="24"/>
        </w:rPr>
      </w:pPr>
      <w:r w:rsidRPr="006008E9">
        <w:rPr>
          <w:rFonts w:ascii="Times New Roman" w:hAnsi="Times New Roman" w:cs="Times New Roman"/>
          <w:b/>
          <w:bCs/>
          <w:color w:val="000000"/>
          <w:sz w:val="24"/>
          <w:szCs w:val="24"/>
        </w:rPr>
        <w:t>References</w:t>
      </w:r>
    </w:p>
    <w:p w14:paraId="48BC73FA" w14:textId="77777777" w:rsidR="006008E9" w:rsidRPr="006008E9" w:rsidRDefault="006008E9" w:rsidP="006008E9">
      <w:pPr>
        <w:spacing w:after="200"/>
        <w:ind w:left="720" w:hanging="720"/>
        <w:contextualSpacing/>
        <w:rPr>
          <w:rFonts w:ascii="Times New Roman" w:hAnsi="Times New Roman" w:cs="Times New Roman"/>
          <w:sz w:val="24"/>
          <w:szCs w:val="24"/>
        </w:rPr>
      </w:pPr>
      <w:r w:rsidRPr="006008E9">
        <w:rPr>
          <w:rFonts w:ascii="Times New Roman" w:hAnsi="Times New Roman" w:cs="Times New Roman"/>
          <w:sz w:val="24"/>
          <w:szCs w:val="24"/>
        </w:rPr>
        <w:t>Calcium Propionate – Baking Ingredients. (</w:t>
      </w:r>
      <w:proofErr w:type="spellStart"/>
      <w:r w:rsidRPr="006008E9">
        <w:rPr>
          <w:rFonts w:ascii="Times New Roman" w:hAnsi="Times New Roman" w:cs="Times New Roman"/>
          <w:sz w:val="24"/>
          <w:szCs w:val="24"/>
        </w:rPr>
        <w:t>n.d.</w:t>
      </w:r>
      <w:proofErr w:type="spellEnd"/>
      <w:r w:rsidRPr="006008E9">
        <w:rPr>
          <w:rFonts w:ascii="Times New Roman" w:hAnsi="Times New Roman" w:cs="Times New Roman"/>
          <w:sz w:val="24"/>
          <w:szCs w:val="24"/>
        </w:rPr>
        <w:t xml:space="preserve">). Retrieved February 24, 2018, from </w:t>
      </w:r>
      <w:hyperlink r:id="rId5" w:history="1">
        <w:r w:rsidRPr="006008E9">
          <w:rPr>
            <w:rStyle w:val="Hyperlink"/>
            <w:rFonts w:ascii="Times New Roman" w:hAnsi="Times New Roman" w:cs="Times New Roman"/>
            <w:sz w:val="24"/>
            <w:szCs w:val="24"/>
          </w:rPr>
          <w:t>http://bakerpedia.com/ingredients/calcium-propionate/</w:t>
        </w:r>
      </w:hyperlink>
    </w:p>
    <w:p w14:paraId="336CB361" w14:textId="777353D4" w:rsidR="00D2065A" w:rsidRPr="006008E9" w:rsidRDefault="006008E9" w:rsidP="006008E9">
      <w:pPr>
        <w:spacing w:after="200"/>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Daroub</w:t>
      </w:r>
      <w:proofErr w:type="spellEnd"/>
      <w:r>
        <w:rPr>
          <w:rFonts w:ascii="Times New Roman" w:hAnsi="Times New Roman" w:cs="Times New Roman"/>
          <w:sz w:val="24"/>
          <w:szCs w:val="24"/>
        </w:rPr>
        <w:t>, H. (2018, February 19</w:t>
      </w:r>
      <w:r w:rsidR="00D2065A" w:rsidRPr="006008E9">
        <w:rPr>
          <w:rFonts w:ascii="Times New Roman" w:hAnsi="Times New Roman" w:cs="Times New Roman"/>
          <w:sz w:val="24"/>
          <w:szCs w:val="24"/>
        </w:rPr>
        <w:t xml:space="preserve">). </w:t>
      </w:r>
      <w:r>
        <w:rPr>
          <w:rFonts w:ascii="Times New Roman" w:hAnsi="Times New Roman" w:cs="Times New Roman"/>
          <w:sz w:val="24"/>
          <w:szCs w:val="24"/>
        </w:rPr>
        <w:t>Preparation of Bread</w:t>
      </w:r>
      <w:r w:rsidR="00D2065A" w:rsidRPr="006008E9">
        <w:rPr>
          <w:rFonts w:ascii="Times New Roman" w:hAnsi="Times New Roman" w:cs="Times New Roman"/>
          <w:sz w:val="24"/>
          <w:szCs w:val="24"/>
        </w:rPr>
        <w:t xml:space="preserve">. Lecture presented at </w:t>
      </w:r>
      <w:r w:rsidR="00D2065A" w:rsidRPr="006008E9">
        <w:rPr>
          <w:rFonts w:ascii="Times New Roman" w:hAnsi="Times New Roman" w:cs="Times New Roman"/>
          <w:i/>
          <w:iCs/>
          <w:sz w:val="24"/>
          <w:szCs w:val="24"/>
        </w:rPr>
        <w:t>NFSC 289: Food Processing Lab</w:t>
      </w:r>
      <w:r w:rsidR="00613166" w:rsidRPr="006008E9">
        <w:rPr>
          <w:rFonts w:ascii="Times New Roman" w:hAnsi="Times New Roman" w:cs="Times New Roman"/>
          <w:i/>
          <w:iCs/>
          <w:sz w:val="24"/>
          <w:szCs w:val="24"/>
        </w:rPr>
        <w:t>oratory</w:t>
      </w:r>
      <w:r w:rsidR="00D2065A" w:rsidRPr="006008E9">
        <w:rPr>
          <w:rFonts w:ascii="Times New Roman" w:hAnsi="Times New Roman" w:cs="Times New Roman"/>
          <w:sz w:val="24"/>
          <w:szCs w:val="24"/>
        </w:rPr>
        <w:t xml:space="preserve"> in American University of Beirut.</w:t>
      </w:r>
    </w:p>
    <w:p w14:paraId="05A3CB53" w14:textId="77777777" w:rsidR="006008E9" w:rsidRPr="006008E9" w:rsidRDefault="006008E9" w:rsidP="006008E9">
      <w:pPr>
        <w:spacing w:after="200"/>
        <w:ind w:left="720" w:hanging="720"/>
        <w:contextualSpacing/>
        <w:rPr>
          <w:rFonts w:ascii="Times New Roman" w:hAnsi="Times New Roman" w:cs="Times New Roman"/>
          <w:sz w:val="24"/>
          <w:szCs w:val="24"/>
        </w:rPr>
      </w:pPr>
      <w:r>
        <w:rPr>
          <w:rFonts w:ascii="Times New Roman" w:hAnsi="Times New Roman" w:cs="Times New Roman"/>
          <w:sz w:val="24"/>
          <w:szCs w:val="24"/>
        </w:rPr>
        <w:t>Lecture Notes (2018, February 19</w:t>
      </w:r>
      <w:r w:rsidRPr="006008E9">
        <w:rPr>
          <w:rFonts w:ascii="Times New Roman" w:hAnsi="Times New Roman" w:cs="Times New Roman"/>
          <w:sz w:val="24"/>
          <w:szCs w:val="24"/>
        </w:rPr>
        <w:t xml:space="preserve">). </w:t>
      </w:r>
      <w:r>
        <w:rPr>
          <w:rFonts w:ascii="Times New Roman" w:hAnsi="Times New Roman" w:cs="Times New Roman"/>
          <w:sz w:val="24"/>
          <w:szCs w:val="24"/>
        </w:rPr>
        <w:t>Preparation of Bread</w:t>
      </w:r>
      <w:r w:rsidRPr="006008E9">
        <w:rPr>
          <w:rFonts w:ascii="Times New Roman" w:hAnsi="Times New Roman" w:cs="Times New Roman"/>
          <w:sz w:val="24"/>
          <w:szCs w:val="24"/>
        </w:rPr>
        <w:t xml:space="preserve">. Lecture presented at </w:t>
      </w:r>
      <w:r w:rsidRPr="006008E9">
        <w:rPr>
          <w:rFonts w:ascii="Times New Roman" w:hAnsi="Times New Roman" w:cs="Times New Roman"/>
          <w:i/>
          <w:iCs/>
          <w:sz w:val="24"/>
          <w:szCs w:val="24"/>
        </w:rPr>
        <w:t>NFSC 289: Food Processing Laboratory</w:t>
      </w:r>
      <w:r w:rsidRPr="006008E9">
        <w:rPr>
          <w:rFonts w:ascii="Times New Roman" w:hAnsi="Times New Roman" w:cs="Times New Roman"/>
          <w:sz w:val="24"/>
          <w:szCs w:val="24"/>
        </w:rPr>
        <w:t xml:space="preserve"> in American University of Beirut.</w:t>
      </w:r>
    </w:p>
    <w:p w14:paraId="7FF94B3E" w14:textId="0F247E09" w:rsidR="006008E9" w:rsidRPr="006008E9" w:rsidRDefault="006008E9" w:rsidP="006008E9">
      <w:pPr>
        <w:spacing w:after="200"/>
        <w:ind w:left="720" w:hanging="720"/>
        <w:contextualSpacing/>
        <w:rPr>
          <w:rFonts w:ascii="Times New Roman" w:hAnsi="Times New Roman" w:cs="Times New Roman"/>
          <w:sz w:val="24"/>
          <w:szCs w:val="24"/>
        </w:rPr>
      </w:pPr>
      <w:r w:rsidRPr="006008E9">
        <w:rPr>
          <w:rFonts w:ascii="Times New Roman" w:hAnsi="Times New Roman" w:cs="Times New Roman"/>
          <w:sz w:val="24"/>
          <w:szCs w:val="24"/>
        </w:rPr>
        <w:t>Malts. (</w:t>
      </w:r>
      <w:proofErr w:type="spellStart"/>
      <w:r w:rsidRPr="006008E9">
        <w:rPr>
          <w:rFonts w:ascii="Times New Roman" w:hAnsi="Times New Roman" w:cs="Times New Roman"/>
          <w:sz w:val="24"/>
          <w:szCs w:val="24"/>
        </w:rPr>
        <w:t>n.d.</w:t>
      </w:r>
      <w:proofErr w:type="spellEnd"/>
      <w:r w:rsidRPr="006008E9">
        <w:rPr>
          <w:rFonts w:ascii="Times New Roman" w:hAnsi="Times New Roman" w:cs="Times New Roman"/>
          <w:sz w:val="24"/>
          <w:szCs w:val="24"/>
        </w:rPr>
        <w:t xml:space="preserve">). Retrieved February 24, 2018, from </w:t>
      </w:r>
      <w:hyperlink r:id="rId6" w:history="1">
        <w:r w:rsidRPr="00922BE8">
          <w:rPr>
            <w:rStyle w:val="Hyperlink"/>
            <w:rFonts w:ascii="Times New Roman" w:hAnsi="Times New Roman" w:cs="Times New Roman"/>
            <w:sz w:val="24"/>
            <w:szCs w:val="24"/>
          </w:rPr>
          <w:t>http://artisanbreadbaking.com/flour/malts/</w:t>
        </w:r>
      </w:hyperlink>
      <w:r>
        <w:rPr>
          <w:rFonts w:ascii="Times New Roman" w:hAnsi="Times New Roman" w:cs="Times New Roman"/>
          <w:sz w:val="24"/>
          <w:szCs w:val="24"/>
        </w:rPr>
        <w:t xml:space="preserve"> </w:t>
      </w:r>
    </w:p>
    <w:p w14:paraId="03D42F12" w14:textId="5EA75A07" w:rsidR="006008E9" w:rsidRPr="006008E9" w:rsidRDefault="006008E9" w:rsidP="008C6E7D">
      <w:pPr>
        <w:spacing w:after="200"/>
        <w:ind w:left="720" w:hanging="720"/>
        <w:contextualSpacing/>
        <w:rPr>
          <w:rFonts w:ascii="Times New Roman" w:hAnsi="Times New Roman" w:cs="Times New Roman"/>
          <w:sz w:val="24"/>
          <w:szCs w:val="24"/>
        </w:rPr>
      </w:pPr>
      <w:r w:rsidRPr="006008E9">
        <w:rPr>
          <w:rFonts w:ascii="Times New Roman" w:hAnsi="Times New Roman" w:cs="Times New Roman"/>
          <w:sz w:val="24"/>
          <w:szCs w:val="24"/>
        </w:rPr>
        <w:t>Staling – Baking Processes. (</w:t>
      </w:r>
      <w:proofErr w:type="spellStart"/>
      <w:r w:rsidRPr="006008E9">
        <w:rPr>
          <w:rFonts w:ascii="Times New Roman" w:hAnsi="Times New Roman" w:cs="Times New Roman"/>
          <w:sz w:val="24"/>
          <w:szCs w:val="24"/>
        </w:rPr>
        <w:t>n.d.</w:t>
      </w:r>
      <w:proofErr w:type="spellEnd"/>
      <w:r w:rsidRPr="006008E9">
        <w:rPr>
          <w:rFonts w:ascii="Times New Roman" w:hAnsi="Times New Roman" w:cs="Times New Roman"/>
          <w:sz w:val="24"/>
          <w:szCs w:val="24"/>
        </w:rPr>
        <w:t xml:space="preserve">). Retrieved February 24, 2018, from </w:t>
      </w:r>
      <w:hyperlink r:id="rId7" w:history="1">
        <w:r w:rsidRPr="006008E9">
          <w:rPr>
            <w:rStyle w:val="Hyperlink"/>
            <w:rFonts w:ascii="Times New Roman" w:hAnsi="Times New Roman" w:cs="Times New Roman"/>
            <w:sz w:val="24"/>
            <w:szCs w:val="24"/>
          </w:rPr>
          <w:t>http://bakerpedia.com/processes/staling/</w:t>
        </w:r>
      </w:hyperlink>
    </w:p>
    <w:sectPr w:rsidR="006008E9" w:rsidRPr="006008E9" w:rsidSect="00245D8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Mincho">
    <w:panose1 w:val="02020609040205080304"/>
    <w:charset w:val="80"/>
    <w:family w:val="auto"/>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4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03262C"/>
    <w:multiLevelType w:val="hybridMultilevel"/>
    <w:tmpl w:val="451238C4"/>
    <w:lvl w:ilvl="0" w:tplc="908E4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063B3"/>
    <w:multiLevelType w:val="hybridMultilevel"/>
    <w:tmpl w:val="4FBE8D26"/>
    <w:lvl w:ilvl="0" w:tplc="00000001">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05545"/>
    <w:multiLevelType w:val="hybridMultilevel"/>
    <w:tmpl w:val="2546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A37CF2"/>
    <w:multiLevelType w:val="hybridMultilevel"/>
    <w:tmpl w:val="2654A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5F23CD"/>
    <w:multiLevelType w:val="hybridMultilevel"/>
    <w:tmpl w:val="6428C378"/>
    <w:lvl w:ilvl="0" w:tplc="8DD8258C">
      <w:start w:val="1"/>
      <w:numFmt w:val="bullet"/>
      <w:lvlText w:val=""/>
      <w:lvlJc w:val="left"/>
      <w:pPr>
        <w:tabs>
          <w:tab w:val="num" w:pos="720"/>
        </w:tabs>
        <w:ind w:left="720" w:hanging="360"/>
      </w:pPr>
      <w:rPr>
        <w:rFonts w:ascii="Wingdings" w:hAnsi="Wingdings" w:hint="default"/>
      </w:rPr>
    </w:lvl>
    <w:lvl w:ilvl="1" w:tplc="F7EC9B3A" w:tentative="1">
      <w:start w:val="1"/>
      <w:numFmt w:val="bullet"/>
      <w:lvlText w:val=""/>
      <w:lvlJc w:val="left"/>
      <w:pPr>
        <w:tabs>
          <w:tab w:val="num" w:pos="1440"/>
        </w:tabs>
        <w:ind w:left="1440" w:hanging="360"/>
      </w:pPr>
      <w:rPr>
        <w:rFonts w:ascii="Wingdings" w:hAnsi="Wingdings" w:hint="default"/>
      </w:rPr>
    </w:lvl>
    <w:lvl w:ilvl="2" w:tplc="8DD835CC" w:tentative="1">
      <w:start w:val="1"/>
      <w:numFmt w:val="bullet"/>
      <w:lvlText w:val=""/>
      <w:lvlJc w:val="left"/>
      <w:pPr>
        <w:tabs>
          <w:tab w:val="num" w:pos="2160"/>
        </w:tabs>
        <w:ind w:left="2160" w:hanging="360"/>
      </w:pPr>
      <w:rPr>
        <w:rFonts w:ascii="Wingdings" w:hAnsi="Wingdings" w:hint="default"/>
      </w:rPr>
    </w:lvl>
    <w:lvl w:ilvl="3" w:tplc="61569006" w:tentative="1">
      <w:start w:val="1"/>
      <w:numFmt w:val="bullet"/>
      <w:lvlText w:val=""/>
      <w:lvlJc w:val="left"/>
      <w:pPr>
        <w:tabs>
          <w:tab w:val="num" w:pos="2880"/>
        </w:tabs>
        <w:ind w:left="2880" w:hanging="360"/>
      </w:pPr>
      <w:rPr>
        <w:rFonts w:ascii="Wingdings" w:hAnsi="Wingdings" w:hint="default"/>
      </w:rPr>
    </w:lvl>
    <w:lvl w:ilvl="4" w:tplc="AC92079C" w:tentative="1">
      <w:start w:val="1"/>
      <w:numFmt w:val="bullet"/>
      <w:lvlText w:val=""/>
      <w:lvlJc w:val="left"/>
      <w:pPr>
        <w:tabs>
          <w:tab w:val="num" w:pos="3600"/>
        </w:tabs>
        <w:ind w:left="3600" w:hanging="360"/>
      </w:pPr>
      <w:rPr>
        <w:rFonts w:ascii="Wingdings" w:hAnsi="Wingdings" w:hint="default"/>
      </w:rPr>
    </w:lvl>
    <w:lvl w:ilvl="5" w:tplc="370C5376" w:tentative="1">
      <w:start w:val="1"/>
      <w:numFmt w:val="bullet"/>
      <w:lvlText w:val=""/>
      <w:lvlJc w:val="left"/>
      <w:pPr>
        <w:tabs>
          <w:tab w:val="num" w:pos="4320"/>
        </w:tabs>
        <w:ind w:left="4320" w:hanging="360"/>
      </w:pPr>
      <w:rPr>
        <w:rFonts w:ascii="Wingdings" w:hAnsi="Wingdings" w:hint="default"/>
      </w:rPr>
    </w:lvl>
    <w:lvl w:ilvl="6" w:tplc="5BFA0364" w:tentative="1">
      <w:start w:val="1"/>
      <w:numFmt w:val="bullet"/>
      <w:lvlText w:val=""/>
      <w:lvlJc w:val="left"/>
      <w:pPr>
        <w:tabs>
          <w:tab w:val="num" w:pos="5040"/>
        </w:tabs>
        <w:ind w:left="5040" w:hanging="360"/>
      </w:pPr>
      <w:rPr>
        <w:rFonts w:ascii="Wingdings" w:hAnsi="Wingdings" w:hint="default"/>
      </w:rPr>
    </w:lvl>
    <w:lvl w:ilvl="7" w:tplc="501CAC9E" w:tentative="1">
      <w:start w:val="1"/>
      <w:numFmt w:val="bullet"/>
      <w:lvlText w:val=""/>
      <w:lvlJc w:val="left"/>
      <w:pPr>
        <w:tabs>
          <w:tab w:val="num" w:pos="5760"/>
        </w:tabs>
        <w:ind w:left="5760" w:hanging="360"/>
      </w:pPr>
      <w:rPr>
        <w:rFonts w:ascii="Wingdings" w:hAnsi="Wingdings" w:hint="default"/>
      </w:rPr>
    </w:lvl>
    <w:lvl w:ilvl="8" w:tplc="CF72E934" w:tentative="1">
      <w:start w:val="1"/>
      <w:numFmt w:val="bullet"/>
      <w:lvlText w:val=""/>
      <w:lvlJc w:val="left"/>
      <w:pPr>
        <w:tabs>
          <w:tab w:val="num" w:pos="6480"/>
        </w:tabs>
        <w:ind w:left="6480" w:hanging="360"/>
      </w:pPr>
      <w:rPr>
        <w:rFonts w:ascii="Wingdings" w:hAnsi="Wingdings" w:hint="default"/>
      </w:rPr>
    </w:lvl>
  </w:abstractNum>
  <w:abstractNum w:abstractNumId="7">
    <w:nsid w:val="4C720123"/>
    <w:multiLevelType w:val="hybridMultilevel"/>
    <w:tmpl w:val="9998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5CE328D6"/>
    <w:multiLevelType w:val="hybridMultilevel"/>
    <w:tmpl w:val="B5A06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B211DD"/>
    <w:multiLevelType w:val="hybridMultilevel"/>
    <w:tmpl w:val="601A433A"/>
    <w:lvl w:ilvl="0" w:tplc="FFC6DD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5E35A42"/>
    <w:multiLevelType w:val="hybridMultilevel"/>
    <w:tmpl w:val="C67035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DB609BE"/>
    <w:multiLevelType w:val="hybridMultilevel"/>
    <w:tmpl w:val="EE362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6"/>
  </w:num>
  <w:num w:numId="4">
    <w:abstractNumId w:val="7"/>
  </w:num>
  <w:num w:numId="5">
    <w:abstractNumId w:val="9"/>
  </w:num>
  <w:num w:numId="6">
    <w:abstractNumId w:val="11"/>
  </w:num>
  <w:num w:numId="7">
    <w:abstractNumId w:val="5"/>
  </w:num>
  <w:num w:numId="8">
    <w:abstractNumId w:val="3"/>
  </w:num>
  <w:num w:numId="9">
    <w:abstractNumId w:val="2"/>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DB"/>
    <w:rsid w:val="0003523B"/>
    <w:rsid w:val="002C0AB9"/>
    <w:rsid w:val="002D09BB"/>
    <w:rsid w:val="002F53BD"/>
    <w:rsid w:val="003004DD"/>
    <w:rsid w:val="00455ED9"/>
    <w:rsid w:val="00593AC6"/>
    <w:rsid w:val="006008E9"/>
    <w:rsid w:val="00613166"/>
    <w:rsid w:val="00745D12"/>
    <w:rsid w:val="007834DB"/>
    <w:rsid w:val="007B57B5"/>
    <w:rsid w:val="00881026"/>
    <w:rsid w:val="008C6E7D"/>
    <w:rsid w:val="008D0BB9"/>
    <w:rsid w:val="009467FD"/>
    <w:rsid w:val="009E6BAB"/>
    <w:rsid w:val="00AC03A9"/>
    <w:rsid w:val="00AC115B"/>
    <w:rsid w:val="00B459B5"/>
    <w:rsid w:val="00C61818"/>
    <w:rsid w:val="00C83E68"/>
    <w:rsid w:val="00CD3F1D"/>
    <w:rsid w:val="00CE5AC2"/>
    <w:rsid w:val="00D2065A"/>
    <w:rsid w:val="00E22BC9"/>
    <w:rsid w:val="00F20CE6"/>
    <w:rsid w:val="00F81052"/>
    <w:rsid w:val="00FC3DDA"/>
    <w:rsid w:val="00FF06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02A77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4DD"/>
  </w:style>
  <w:style w:type="paragraph" w:styleId="Heading1">
    <w:name w:val="heading 1"/>
    <w:basedOn w:val="Normal"/>
    <w:next w:val="Normal"/>
    <w:link w:val="Heading1Char"/>
    <w:uiPriority w:val="9"/>
    <w:qFormat/>
    <w:rsid w:val="003004D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3004D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3004D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qFormat/>
    <w:rsid w:val="003004D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unhideWhenUsed/>
    <w:qFormat/>
    <w:rsid w:val="003004DD"/>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3004DD"/>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004D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3004D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3004D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4DD"/>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3004D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3004DD"/>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rsid w:val="003004D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3004D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3004D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004D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3004D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3004DD"/>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3004DD"/>
    <w:rPr>
      <w:b/>
      <w:bCs/>
      <w:sz w:val="18"/>
      <w:szCs w:val="18"/>
    </w:rPr>
  </w:style>
  <w:style w:type="paragraph" w:styleId="Title">
    <w:name w:val="Title"/>
    <w:basedOn w:val="Normal"/>
    <w:next w:val="Normal"/>
    <w:link w:val="TitleChar"/>
    <w:uiPriority w:val="10"/>
    <w:qFormat/>
    <w:rsid w:val="003004DD"/>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004D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3004DD"/>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3004DD"/>
    <w:rPr>
      <w:i/>
      <w:iCs/>
      <w:color w:val="808080" w:themeColor="text1" w:themeTint="7F"/>
      <w:spacing w:val="10"/>
      <w:sz w:val="24"/>
      <w:szCs w:val="24"/>
    </w:rPr>
  </w:style>
  <w:style w:type="character" w:styleId="Strong">
    <w:name w:val="Strong"/>
    <w:basedOn w:val="DefaultParagraphFont"/>
    <w:uiPriority w:val="22"/>
    <w:qFormat/>
    <w:rsid w:val="003004DD"/>
    <w:rPr>
      <w:b/>
      <w:bCs/>
      <w:spacing w:val="0"/>
    </w:rPr>
  </w:style>
  <w:style w:type="character" w:styleId="Emphasis">
    <w:name w:val="Emphasis"/>
    <w:uiPriority w:val="20"/>
    <w:qFormat/>
    <w:rsid w:val="003004DD"/>
    <w:rPr>
      <w:b/>
      <w:bCs/>
      <w:i/>
      <w:iCs/>
      <w:color w:val="auto"/>
    </w:rPr>
  </w:style>
  <w:style w:type="paragraph" w:styleId="NoSpacing">
    <w:name w:val="No Spacing"/>
    <w:basedOn w:val="Normal"/>
    <w:link w:val="NoSpacingChar"/>
    <w:uiPriority w:val="1"/>
    <w:qFormat/>
    <w:rsid w:val="003004DD"/>
    <w:pPr>
      <w:spacing w:after="0" w:line="240" w:lineRule="auto"/>
      <w:ind w:firstLine="0"/>
    </w:pPr>
  </w:style>
  <w:style w:type="character" w:customStyle="1" w:styleId="NoSpacingChar">
    <w:name w:val="No Spacing Char"/>
    <w:basedOn w:val="DefaultParagraphFont"/>
    <w:link w:val="NoSpacing"/>
    <w:uiPriority w:val="1"/>
    <w:rsid w:val="003004DD"/>
  </w:style>
  <w:style w:type="paragraph" w:styleId="ListParagraph">
    <w:name w:val="List Paragraph"/>
    <w:basedOn w:val="Normal"/>
    <w:uiPriority w:val="34"/>
    <w:qFormat/>
    <w:rsid w:val="003004DD"/>
    <w:pPr>
      <w:ind w:left="720"/>
      <w:contextualSpacing/>
    </w:pPr>
  </w:style>
  <w:style w:type="paragraph" w:styleId="Quote">
    <w:name w:val="Quote"/>
    <w:basedOn w:val="Normal"/>
    <w:next w:val="Normal"/>
    <w:link w:val="QuoteChar"/>
    <w:uiPriority w:val="29"/>
    <w:qFormat/>
    <w:rsid w:val="003004DD"/>
    <w:rPr>
      <w:color w:val="5A5A5A" w:themeColor="text1" w:themeTint="A5"/>
    </w:rPr>
  </w:style>
  <w:style w:type="character" w:customStyle="1" w:styleId="QuoteChar">
    <w:name w:val="Quote Char"/>
    <w:basedOn w:val="DefaultParagraphFont"/>
    <w:link w:val="Quote"/>
    <w:uiPriority w:val="29"/>
    <w:rsid w:val="003004DD"/>
    <w:rPr>
      <w:color w:val="5A5A5A" w:themeColor="text1" w:themeTint="A5"/>
    </w:rPr>
  </w:style>
  <w:style w:type="paragraph" w:styleId="IntenseQuote">
    <w:name w:val="Intense Quote"/>
    <w:basedOn w:val="Normal"/>
    <w:next w:val="Normal"/>
    <w:link w:val="IntenseQuoteChar"/>
    <w:uiPriority w:val="30"/>
    <w:qFormat/>
    <w:rsid w:val="003004D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004DD"/>
    <w:rPr>
      <w:rFonts w:asciiTheme="majorHAnsi" w:eastAsiaTheme="majorEastAsia" w:hAnsiTheme="majorHAnsi" w:cstheme="majorBidi"/>
      <w:i/>
      <w:iCs/>
      <w:sz w:val="20"/>
      <w:szCs w:val="20"/>
    </w:rPr>
  </w:style>
  <w:style w:type="character" w:styleId="SubtleEmphasis">
    <w:name w:val="Subtle Emphasis"/>
    <w:uiPriority w:val="19"/>
    <w:qFormat/>
    <w:rsid w:val="003004DD"/>
    <w:rPr>
      <w:i/>
      <w:iCs/>
      <w:color w:val="5A5A5A" w:themeColor="text1" w:themeTint="A5"/>
    </w:rPr>
  </w:style>
  <w:style w:type="character" w:styleId="IntenseEmphasis">
    <w:name w:val="Intense Emphasis"/>
    <w:uiPriority w:val="21"/>
    <w:qFormat/>
    <w:rsid w:val="003004DD"/>
    <w:rPr>
      <w:b/>
      <w:bCs/>
      <w:i/>
      <w:iCs/>
      <w:color w:val="auto"/>
      <w:u w:val="single"/>
    </w:rPr>
  </w:style>
  <w:style w:type="character" w:styleId="SubtleReference">
    <w:name w:val="Subtle Reference"/>
    <w:uiPriority w:val="31"/>
    <w:qFormat/>
    <w:rsid w:val="003004DD"/>
    <w:rPr>
      <w:smallCaps/>
    </w:rPr>
  </w:style>
  <w:style w:type="character" w:styleId="IntenseReference">
    <w:name w:val="Intense Reference"/>
    <w:uiPriority w:val="32"/>
    <w:qFormat/>
    <w:rsid w:val="003004DD"/>
    <w:rPr>
      <w:b/>
      <w:bCs/>
      <w:smallCaps/>
      <w:color w:val="auto"/>
    </w:rPr>
  </w:style>
  <w:style w:type="character" w:styleId="BookTitle">
    <w:name w:val="Book Title"/>
    <w:uiPriority w:val="33"/>
    <w:qFormat/>
    <w:rsid w:val="003004DD"/>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3004DD"/>
    <w:pPr>
      <w:outlineLvl w:val="9"/>
    </w:pPr>
  </w:style>
  <w:style w:type="table" w:styleId="TableGrid">
    <w:name w:val="Table Grid"/>
    <w:basedOn w:val="TableNormal"/>
    <w:uiPriority w:val="39"/>
    <w:rsid w:val="00783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E5AC2"/>
    <w:rPr>
      <w:rFonts w:ascii="Times New Roman" w:hAnsi="Times New Roman" w:cs="Times New Roman"/>
      <w:sz w:val="24"/>
      <w:szCs w:val="24"/>
    </w:rPr>
  </w:style>
  <w:style w:type="table" w:styleId="TableGridLight">
    <w:name w:val="Grid Table Light"/>
    <w:basedOn w:val="TableNormal"/>
    <w:uiPriority w:val="40"/>
    <w:rsid w:val="0061316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pple-converted-space">
    <w:name w:val="apple-converted-space"/>
    <w:basedOn w:val="DefaultParagraphFont"/>
    <w:rsid w:val="00AC03A9"/>
  </w:style>
  <w:style w:type="character" w:styleId="Hyperlink">
    <w:name w:val="Hyperlink"/>
    <w:basedOn w:val="DefaultParagraphFont"/>
    <w:uiPriority w:val="99"/>
    <w:unhideWhenUsed/>
    <w:rsid w:val="00AC1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2311">
      <w:bodyDiv w:val="1"/>
      <w:marLeft w:val="0"/>
      <w:marRight w:val="0"/>
      <w:marTop w:val="0"/>
      <w:marBottom w:val="0"/>
      <w:divBdr>
        <w:top w:val="none" w:sz="0" w:space="0" w:color="auto"/>
        <w:left w:val="none" w:sz="0" w:space="0" w:color="auto"/>
        <w:bottom w:val="none" w:sz="0" w:space="0" w:color="auto"/>
        <w:right w:val="none" w:sz="0" w:space="0" w:color="auto"/>
      </w:divBdr>
    </w:div>
    <w:div w:id="58982909">
      <w:bodyDiv w:val="1"/>
      <w:marLeft w:val="0"/>
      <w:marRight w:val="0"/>
      <w:marTop w:val="0"/>
      <w:marBottom w:val="0"/>
      <w:divBdr>
        <w:top w:val="none" w:sz="0" w:space="0" w:color="auto"/>
        <w:left w:val="none" w:sz="0" w:space="0" w:color="auto"/>
        <w:bottom w:val="none" w:sz="0" w:space="0" w:color="auto"/>
        <w:right w:val="none" w:sz="0" w:space="0" w:color="auto"/>
      </w:divBdr>
    </w:div>
    <w:div w:id="173346367">
      <w:bodyDiv w:val="1"/>
      <w:marLeft w:val="0"/>
      <w:marRight w:val="0"/>
      <w:marTop w:val="0"/>
      <w:marBottom w:val="0"/>
      <w:divBdr>
        <w:top w:val="none" w:sz="0" w:space="0" w:color="auto"/>
        <w:left w:val="none" w:sz="0" w:space="0" w:color="auto"/>
        <w:bottom w:val="none" w:sz="0" w:space="0" w:color="auto"/>
        <w:right w:val="none" w:sz="0" w:space="0" w:color="auto"/>
      </w:divBdr>
      <w:divsChild>
        <w:div w:id="1324121453">
          <w:marLeft w:val="720"/>
          <w:marRight w:val="0"/>
          <w:marTop w:val="96"/>
          <w:marBottom w:val="0"/>
          <w:divBdr>
            <w:top w:val="none" w:sz="0" w:space="0" w:color="auto"/>
            <w:left w:val="none" w:sz="0" w:space="0" w:color="auto"/>
            <w:bottom w:val="none" w:sz="0" w:space="0" w:color="auto"/>
            <w:right w:val="none" w:sz="0" w:space="0" w:color="auto"/>
          </w:divBdr>
        </w:div>
        <w:div w:id="1806771222">
          <w:marLeft w:val="994"/>
          <w:marRight w:val="0"/>
          <w:marTop w:val="86"/>
          <w:marBottom w:val="0"/>
          <w:divBdr>
            <w:top w:val="none" w:sz="0" w:space="0" w:color="auto"/>
            <w:left w:val="none" w:sz="0" w:space="0" w:color="auto"/>
            <w:bottom w:val="none" w:sz="0" w:space="0" w:color="auto"/>
            <w:right w:val="none" w:sz="0" w:space="0" w:color="auto"/>
          </w:divBdr>
        </w:div>
        <w:div w:id="1552427548">
          <w:marLeft w:val="994"/>
          <w:marRight w:val="0"/>
          <w:marTop w:val="86"/>
          <w:marBottom w:val="0"/>
          <w:divBdr>
            <w:top w:val="none" w:sz="0" w:space="0" w:color="auto"/>
            <w:left w:val="none" w:sz="0" w:space="0" w:color="auto"/>
            <w:bottom w:val="none" w:sz="0" w:space="0" w:color="auto"/>
            <w:right w:val="none" w:sz="0" w:space="0" w:color="auto"/>
          </w:divBdr>
        </w:div>
      </w:divsChild>
    </w:div>
    <w:div w:id="235287880">
      <w:bodyDiv w:val="1"/>
      <w:marLeft w:val="0"/>
      <w:marRight w:val="0"/>
      <w:marTop w:val="0"/>
      <w:marBottom w:val="0"/>
      <w:divBdr>
        <w:top w:val="none" w:sz="0" w:space="0" w:color="auto"/>
        <w:left w:val="none" w:sz="0" w:space="0" w:color="auto"/>
        <w:bottom w:val="none" w:sz="0" w:space="0" w:color="auto"/>
        <w:right w:val="none" w:sz="0" w:space="0" w:color="auto"/>
      </w:divBdr>
    </w:div>
    <w:div w:id="241644371">
      <w:bodyDiv w:val="1"/>
      <w:marLeft w:val="0"/>
      <w:marRight w:val="0"/>
      <w:marTop w:val="0"/>
      <w:marBottom w:val="0"/>
      <w:divBdr>
        <w:top w:val="none" w:sz="0" w:space="0" w:color="auto"/>
        <w:left w:val="none" w:sz="0" w:space="0" w:color="auto"/>
        <w:bottom w:val="none" w:sz="0" w:space="0" w:color="auto"/>
        <w:right w:val="none" w:sz="0" w:space="0" w:color="auto"/>
      </w:divBdr>
    </w:div>
    <w:div w:id="252324511">
      <w:bodyDiv w:val="1"/>
      <w:marLeft w:val="0"/>
      <w:marRight w:val="0"/>
      <w:marTop w:val="0"/>
      <w:marBottom w:val="0"/>
      <w:divBdr>
        <w:top w:val="none" w:sz="0" w:space="0" w:color="auto"/>
        <w:left w:val="none" w:sz="0" w:space="0" w:color="auto"/>
        <w:bottom w:val="none" w:sz="0" w:space="0" w:color="auto"/>
        <w:right w:val="none" w:sz="0" w:space="0" w:color="auto"/>
      </w:divBdr>
      <w:divsChild>
        <w:div w:id="1925263655">
          <w:marLeft w:val="547"/>
          <w:marRight w:val="0"/>
          <w:marTop w:val="134"/>
          <w:marBottom w:val="0"/>
          <w:divBdr>
            <w:top w:val="none" w:sz="0" w:space="0" w:color="auto"/>
            <w:left w:val="none" w:sz="0" w:space="0" w:color="auto"/>
            <w:bottom w:val="none" w:sz="0" w:space="0" w:color="auto"/>
            <w:right w:val="none" w:sz="0" w:space="0" w:color="auto"/>
          </w:divBdr>
        </w:div>
        <w:div w:id="1969512859">
          <w:marLeft w:val="547"/>
          <w:marRight w:val="0"/>
          <w:marTop w:val="134"/>
          <w:marBottom w:val="0"/>
          <w:divBdr>
            <w:top w:val="none" w:sz="0" w:space="0" w:color="auto"/>
            <w:left w:val="none" w:sz="0" w:space="0" w:color="auto"/>
            <w:bottom w:val="none" w:sz="0" w:space="0" w:color="auto"/>
            <w:right w:val="none" w:sz="0" w:space="0" w:color="auto"/>
          </w:divBdr>
        </w:div>
      </w:divsChild>
    </w:div>
    <w:div w:id="321011020">
      <w:bodyDiv w:val="1"/>
      <w:marLeft w:val="0"/>
      <w:marRight w:val="0"/>
      <w:marTop w:val="0"/>
      <w:marBottom w:val="0"/>
      <w:divBdr>
        <w:top w:val="none" w:sz="0" w:space="0" w:color="auto"/>
        <w:left w:val="none" w:sz="0" w:space="0" w:color="auto"/>
        <w:bottom w:val="none" w:sz="0" w:space="0" w:color="auto"/>
        <w:right w:val="none" w:sz="0" w:space="0" w:color="auto"/>
      </w:divBdr>
    </w:div>
    <w:div w:id="522867293">
      <w:bodyDiv w:val="1"/>
      <w:marLeft w:val="0"/>
      <w:marRight w:val="0"/>
      <w:marTop w:val="0"/>
      <w:marBottom w:val="0"/>
      <w:divBdr>
        <w:top w:val="none" w:sz="0" w:space="0" w:color="auto"/>
        <w:left w:val="none" w:sz="0" w:space="0" w:color="auto"/>
        <w:bottom w:val="none" w:sz="0" w:space="0" w:color="auto"/>
        <w:right w:val="none" w:sz="0" w:space="0" w:color="auto"/>
      </w:divBdr>
    </w:div>
    <w:div w:id="679547284">
      <w:bodyDiv w:val="1"/>
      <w:marLeft w:val="0"/>
      <w:marRight w:val="0"/>
      <w:marTop w:val="0"/>
      <w:marBottom w:val="0"/>
      <w:divBdr>
        <w:top w:val="none" w:sz="0" w:space="0" w:color="auto"/>
        <w:left w:val="none" w:sz="0" w:space="0" w:color="auto"/>
        <w:bottom w:val="none" w:sz="0" w:space="0" w:color="auto"/>
        <w:right w:val="none" w:sz="0" w:space="0" w:color="auto"/>
      </w:divBdr>
      <w:divsChild>
        <w:div w:id="263852391">
          <w:marLeft w:val="0"/>
          <w:marRight w:val="0"/>
          <w:marTop w:val="0"/>
          <w:marBottom w:val="0"/>
          <w:divBdr>
            <w:top w:val="none" w:sz="0" w:space="0" w:color="auto"/>
            <w:left w:val="none" w:sz="0" w:space="0" w:color="auto"/>
            <w:bottom w:val="none" w:sz="0" w:space="0" w:color="auto"/>
            <w:right w:val="none" w:sz="0" w:space="0" w:color="auto"/>
          </w:divBdr>
          <w:divsChild>
            <w:div w:id="798034314">
              <w:marLeft w:val="0"/>
              <w:marRight w:val="0"/>
              <w:marTop w:val="0"/>
              <w:marBottom w:val="0"/>
              <w:divBdr>
                <w:top w:val="none" w:sz="0" w:space="0" w:color="auto"/>
                <w:left w:val="none" w:sz="0" w:space="0" w:color="auto"/>
                <w:bottom w:val="none" w:sz="0" w:space="0" w:color="auto"/>
                <w:right w:val="none" w:sz="0" w:space="0" w:color="auto"/>
              </w:divBdr>
              <w:divsChild>
                <w:div w:id="13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6181">
      <w:bodyDiv w:val="1"/>
      <w:marLeft w:val="0"/>
      <w:marRight w:val="0"/>
      <w:marTop w:val="0"/>
      <w:marBottom w:val="0"/>
      <w:divBdr>
        <w:top w:val="none" w:sz="0" w:space="0" w:color="auto"/>
        <w:left w:val="none" w:sz="0" w:space="0" w:color="auto"/>
        <w:bottom w:val="none" w:sz="0" w:space="0" w:color="auto"/>
        <w:right w:val="none" w:sz="0" w:space="0" w:color="auto"/>
      </w:divBdr>
    </w:div>
    <w:div w:id="900216660">
      <w:bodyDiv w:val="1"/>
      <w:marLeft w:val="0"/>
      <w:marRight w:val="0"/>
      <w:marTop w:val="0"/>
      <w:marBottom w:val="0"/>
      <w:divBdr>
        <w:top w:val="none" w:sz="0" w:space="0" w:color="auto"/>
        <w:left w:val="none" w:sz="0" w:space="0" w:color="auto"/>
        <w:bottom w:val="none" w:sz="0" w:space="0" w:color="auto"/>
        <w:right w:val="none" w:sz="0" w:space="0" w:color="auto"/>
      </w:divBdr>
    </w:div>
    <w:div w:id="1037126077">
      <w:bodyDiv w:val="1"/>
      <w:marLeft w:val="0"/>
      <w:marRight w:val="0"/>
      <w:marTop w:val="0"/>
      <w:marBottom w:val="0"/>
      <w:divBdr>
        <w:top w:val="none" w:sz="0" w:space="0" w:color="auto"/>
        <w:left w:val="none" w:sz="0" w:space="0" w:color="auto"/>
        <w:bottom w:val="none" w:sz="0" w:space="0" w:color="auto"/>
        <w:right w:val="none" w:sz="0" w:space="0" w:color="auto"/>
      </w:divBdr>
    </w:div>
    <w:div w:id="1244073305">
      <w:bodyDiv w:val="1"/>
      <w:marLeft w:val="0"/>
      <w:marRight w:val="0"/>
      <w:marTop w:val="0"/>
      <w:marBottom w:val="0"/>
      <w:divBdr>
        <w:top w:val="none" w:sz="0" w:space="0" w:color="auto"/>
        <w:left w:val="none" w:sz="0" w:space="0" w:color="auto"/>
        <w:bottom w:val="none" w:sz="0" w:space="0" w:color="auto"/>
        <w:right w:val="none" w:sz="0" w:space="0" w:color="auto"/>
      </w:divBdr>
    </w:div>
    <w:div w:id="1291743111">
      <w:bodyDiv w:val="1"/>
      <w:marLeft w:val="0"/>
      <w:marRight w:val="0"/>
      <w:marTop w:val="0"/>
      <w:marBottom w:val="0"/>
      <w:divBdr>
        <w:top w:val="none" w:sz="0" w:space="0" w:color="auto"/>
        <w:left w:val="none" w:sz="0" w:space="0" w:color="auto"/>
        <w:bottom w:val="none" w:sz="0" w:space="0" w:color="auto"/>
        <w:right w:val="none" w:sz="0" w:space="0" w:color="auto"/>
      </w:divBdr>
    </w:div>
    <w:div w:id="1405369969">
      <w:bodyDiv w:val="1"/>
      <w:marLeft w:val="0"/>
      <w:marRight w:val="0"/>
      <w:marTop w:val="0"/>
      <w:marBottom w:val="0"/>
      <w:divBdr>
        <w:top w:val="none" w:sz="0" w:space="0" w:color="auto"/>
        <w:left w:val="none" w:sz="0" w:space="0" w:color="auto"/>
        <w:bottom w:val="none" w:sz="0" w:space="0" w:color="auto"/>
        <w:right w:val="none" w:sz="0" w:space="0" w:color="auto"/>
      </w:divBdr>
    </w:div>
    <w:div w:id="1446533751">
      <w:bodyDiv w:val="1"/>
      <w:marLeft w:val="0"/>
      <w:marRight w:val="0"/>
      <w:marTop w:val="0"/>
      <w:marBottom w:val="0"/>
      <w:divBdr>
        <w:top w:val="none" w:sz="0" w:space="0" w:color="auto"/>
        <w:left w:val="none" w:sz="0" w:space="0" w:color="auto"/>
        <w:bottom w:val="none" w:sz="0" w:space="0" w:color="auto"/>
        <w:right w:val="none" w:sz="0" w:space="0" w:color="auto"/>
      </w:divBdr>
      <w:divsChild>
        <w:div w:id="81681997">
          <w:marLeft w:val="0"/>
          <w:marRight w:val="0"/>
          <w:marTop w:val="0"/>
          <w:marBottom w:val="0"/>
          <w:divBdr>
            <w:top w:val="none" w:sz="0" w:space="0" w:color="auto"/>
            <w:left w:val="none" w:sz="0" w:space="0" w:color="auto"/>
            <w:bottom w:val="none" w:sz="0" w:space="0" w:color="auto"/>
            <w:right w:val="none" w:sz="0" w:space="0" w:color="auto"/>
          </w:divBdr>
          <w:divsChild>
            <w:div w:id="894198471">
              <w:marLeft w:val="0"/>
              <w:marRight w:val="0"/>
              <w:marTop w:val="0"/>
              <w:marBottom w:val="0"/>
              <w:divBdr>
                <w:top w:val="none" w:sz="0" w:space="0" w:color="auto"/>
                <w:left w:val="none" w:sz="0" w:space="0" w:color="auto"/>
                <w:bottom w:val="none" w:sz="0" w:space="0" w:color="auto"/>
                <w:right w:val="none" w:sz="0" w:space="0" w:color="auto"/>
              </w:divBdr>
              <w:divsChild>
                <w:div w:id="4953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35738">
      <w:bodyDiv w:val="1"/>
      <w:marLeft w:val="0"/>
      <w:marRight w:val="0"/>
      <w:marTop w:val="0"/>
      <w:marBottom w:val="0"/>
      <w:divBdr>
        <w:top w:val="none" w:sz="0" w:space="0" w:color="auto"/>
        <w:left w:val="none" w:sz="0" w:space="0" w:color="auto"/>
        <w:bottom w:val="none" w:sz="0" w:space="0" w:color="auto"/>
        <w:right w:val="none" w:sz="0" w:space="0" w:color="auto"/>
      </w:divBdr>
      <w:divsChild>
        <w:div w:id="1936479814">
          <w:marLeft w:val="547"/>
          <w:marRight w:val="0"/>
          <w:marTop w:val="134"/>
          <w:marBottom w:val="0"/>
          <w:divBdr>
            <w:top w:val="none" w:sz="0" w:space="0" w:color="auto"/>
            <w:left w:val="none" w:sz="0" w:space="0" w:color="auto"/>
            <w:bottom w:val="none" w:sz="0" w:space="0" w:color="auto"/>
            <w:right w:val="none" w:sz="0" w:space="0" w:color="auto"/>
          </w:divBdr>
        </w:div>
        <w:div w:id="1502550874">
          <w:marLeft w:val="547"/>
          <w:marRight w:val="0"/>
          <w:marTop w:val="134"/>
          <w:marBottom w:val="0"/>
          <w:divBdr>
            <w:top w:val="none" w:sz="0" w:space="0" w:color="auto"/>
            <w:left w:val="none" w:sz="0" w:space="0" w:color="auto"/>
            <w:bottom w:val="none" w:sz="0" w:space="0" w:color="auto"/>
            <w:right w:val="none" w:sz="0" w:space="0" w:color="auto"/>
          </w:divBdr>
        </w:div>
      </w:divsChild>
    </w:div>
    <w:div w:id="1563901627">
      <w:bodyDiv w:val="1"/>
      <w:marLeft w:val="0"/>
      <w:marRight w:val="0"/>
      <w:marTop w:val="0"/>
      <w:marBottom w:val="0"/>
      <w:divBdr>
        <w:top w:val="none" w:sz="0" w:space="0" w:color="auto"/>
        <w:left w:val="none" w:sz="0" w:space="0" w:color="auto"/>
        <w:bottom w:val="none" w:sz="0" w:space="0" w:color="auto"/>
        <w:right w:val="none" w:sz="0" w:space="0" w:color="auto"/>
      </w:divBdr>
      <w:divsChild>
        <w:div w:id="1506432485">
          <w:marLeft w:val="0"/>
          <w:marRight w:val="0"/>
          <w:marTop w:val="0"/>
          <w:marBottom w:val="0"/>
          <w:divBdr>
            <w:top w:val="none" w:sz="0" w:space="0" w:color="auto"/>
            <w:left w:val="none" w:sz="0" w:space="0" w:color="auto"/>
            <w:bottom w:val="none" w:sz="0" w:space="0" w:color="auto"/>
            <w:right w:val="none" w:sz="0" w:space="0" w:color="auto"/>
          </w:divBdr>
          <w:divsChild>
            <w:div w:id="1994871119">
              <w:marLeft w:val="0"/>
              <w:marRight w:val="0"/>
              <w:marTop w:val="0"/>
              <w:marBottom w:val="0"/>
              <w:divBdr>
                <w:top w:val="none" w:sz="0" w:space="0" w:color="auto"/>
                <w:left w:val="none" w:sz="0" w:space="0" w:color="auto"/>
                <w:bottom w:val="none" w:sz="0" w:space="0" w:color="auto"/>
                <w:right w:val="none" w:sz="0" w:space="0" w:color="auto"/>
              </w:divBdr>
              <w:divsChild>
                <w:div w:id="1348021221">
                  <w:marLeft w:val="0"/>
                  <w:marRight w:val="0"/>
                  <w:marTop w:val="0"/>
                  <w:marBottom w:val="0"/>
                  <w:divBdr>
                    <w:top w:val="none" w:sz="0" w:space="0" w:color="auto"/>
                    <w:left w:val="none" w:sz="0" w:space="0" w:color="auto"/>
                    <w:bottom w:val="none" w:sz="0" w:space="0" w:color="auto"/>
                    <w:right w:val="none" w:sz="0" w:space="0" w:color="auto"/>
                  </w:divBdr>
                  <w:divsChild>
                    <w:div w:id="134926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52471">
      <w:bodyDiv w:val="1"/>
      <w:marLeft w:val="0"/>
      <w:marRight w:val="0"/>
      <w:marTop w:val="0"/>
      <w:marBottom w:val="0"/>
      <w:divBdr>
        <w:top w:val="none" w:sz="0" w:space="0" w:color="auto"/>
        <w:left w:val="none" w:sz="0" w:space="0" w:color="auto"/>
        <w:bottom w:val="none" w:sz="0" w:space="0" w:color="auto"/>
        <w:right w:val="none" w:sz="0" w:space="0" w:color="auto"/>
      </w:divBdr>
    </w:div>
    <w:div w:id="1614894739">
      <w:bodyDiv w:val="1"/>
      <w:marLeft w:val="0"/>
      <w:marRight w:val="0"/>
      <w:marTop w:val="0"/>
      <w:marBottom w:val="0"/>
      <w:divBdr>
        <w:top w:val="none" w:sz="0" w:space="0" w:color="auto"/>
        <w:left w:val="none" w:sz="0" w:space="0" w:color="auto"/>
        <w:bottom w:val="none" w:sz="0" w:space="0" w:color="auto"/>
        <w:right w:val="none" w:sz="0" w:space="0" w:color="auto"/>
      </w:divBdr>
      <w:divsChild>
        <w:div w:id="1745567100">
          <w:marLeft w:val="0"/>
          <w:marRight w:val="0"/>
          <w:marTop w:val="0"/>
          <w:marBottom w:val="0"/>
          <w:divBdr>
            <w:top w:val="none" w:sz="0" w:space="0" w:color="auto"/>
            <w:left w:val="none" w:sz="0" w:space="0" w:color="auto"/>
            <w:bottom w:val="none" w:sz="0" w:space="0" w:color="auto"/>
            <w:right w:val="none" w:sz="0" w:space="0" w:color="auto"/>
          </w:divBdr>
          <w:divsChild>
            <w:div w:id="1771318551">
              <w:marLeft w:val="0"/>
              <w:marRight w:val="0"/>
              <w:marTop w:val="0"/>
              <w:marBottom w:val="0"/>
              <w:divBdr>
                <w:top w:val="none" w:sz="0" w:space="0" w:color="auto"/>
                <w:left w:val="none" w:sz="0" w:space="0" w:color="auto"/>
                <w:bottom w:val="none" w:sz="0" w:space="0" w:color="auto"/>
                <w:right w:val="none" w:sz="0" w:space="0" w:color="auto"/>
              </w:divBdr>
              <w:divsChild>
                <w:div w:id="12553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22253">
      <w:bodyDiv w:val="1"/>
      <w:marLeft w:val="0"/>
      <w:marRight w:val="0"/>
      <w:marTop w:val="0"/>
      <w:marBottom w:val="0"/>
      <w:divBdr>
        <w:top w:val="none" w:sz="0" w:space="0" w:color="auto"/>
        <w:left w:val="none" w:sz="0" w:space="0" w:color="auto"/>
        <w:bottom w:val="none" w:sz="0" w:space="0" w:color="auto"/>
        <w:right w:val="none" w:sz="0" w:space="0" w:color="auto"/>
      </w:divBdr>
    </w:div>
    <w:div w:id="1623880670">
      <w:bodyDiv w:val="1"/>
      <w:marLeft w:val="0"/>
      <w:marRight w:val="0"/>
      <w:marTop w:val="0"/>
      <w:marBottom w:val="0"/>
      <w:divBdr>
        <w:top w:val="none" w:sz="0" w:space="0" w:color="auto"/>
        <w:left w:val="none" w:sz="0" w:space="0" w:color="auto"/>
        <w:bottom w:val="none" w:sz="0" w:space="0" w:color="auto"/>
        <w:right w:val="none" w:sz="0" w:space="0" w:color="auto"/>
      </w:divBdr>
    </w:div>
    <w:div w:id="1942562653">
      <w:bodyDiv w:val="1"/>
      <w:marLeft w:val="0"/>
      <w:marRight w:val="0"/>
      <w:marTop w:val="0"/>
      <w:marBottom w:val="0"/>
      <w:divBdr>
        <w:top w:val="none" w:sz="0" w:space="0" w:color="auto"/>
        <w:left w:val="none" w:sz="0" w:space="0" w:color="auto"/>
        <w:bottom w:val="none" w:sz="0" w:space="0" w:color="auto"/>
        <w:right w:val="none" w:sz="0" w:space="0" w:color="auto"/>
      </w:divBdr>
    </w:div>
    <w:div w:id="2027055095">
      <w:bodyDiv w:val="1"/>
      <w:marLeft w:val="0"/>
      <w:marRight w:val="0"/>
      <w:marTop w:val="0"/>
      <w:marBottom w:val="0"/>
      <w:divBdr>
        <w:top w:val="none" w:sz="0" w:space="0" w:color="auto"/>
        <w:left w:val="none" w:sz="0" w:space="0" w:color="auto"/>
        <w:bottom w:val="none" w:sz="0" w:space="0" w:color="auto"/>
        <w:right w:val="none" w:sz="0" w:space="0" w:color="auto"/>
      </w:divBdr>
    </w:div>
    <w:div w:id="2073507222">
      <w:bodyDiv w:val="1"/>
      <w:marLeft w:val="0"/>
      <w:marRight w:val="0"/>
      <w:marTop w:val="0"/>
      <w:marBottom w:val="0"/>
      <w:divBdr>
        <w:top w:val="none" w:sz="0" w:space="0" w:color="auto"/>
        <w:left w:val="none" w:sz="0" w:space="0" w:color="auto"/>
        <w:bottom w:val="none" w:sz="0" w:space="0" w:color="auto"/>
        <w:right w:val="none" w:sz="0" w:space="0" w:color="auto"/>
      </w:divBdr>
      <w:divsChild>
        <w:div w:id="360593656">
          <w:marLeft w:val="547"/>
          <w:marRight w:val="0"/>
          <w:marTop w:val="134"/>
          <w:marBottom w:val="0"/>
          <w:divBdr>
            <w:top w:val="none" w:sz="0" w:space="0" w:color="auto"/>
            <w:left w:val="none" w:sz="0" w:space="0" w:color="auto"/>
            <w:bottom w:val="none" w:sz="0" w:space="0" w:color="auto"/>
            <w:right w:val="none" w:sz="0" w:space="0" w:color="auto"/>
          </w:divBdr>
        </w:div>
        <w:div w:id="2013944578">
          <w:marLeft w:val="547"/>
          <w:marRight w:val="0"/>
          <w:marTop w:val="134"/>
          <w:marBottom w:val="0"/>
          <w:divBdr>
            <w:top w:val="none" w:sz="0" w:space="0" w:color="auto"/>
            <w:left w:val="none" w:sz="0" w:space="0" w:color="auto"/>
            <w:bottom w:val="none" w:sz="0" w:space="0" w:color="auto"/>
            <w:right w:val="none" w:sz="0" w:space="0" w:color="auto"/>
          </w:divBdr>
        </w:div>
      </w:divsChild>
    </w:div>
    <w:div w:id="2084065257">
      <w:bodyDiv w:val="1"/>
      <w:marLeft w:val="0"/>
      <w:marRight w:val="0"/>
      <w:marTop w:val="0"/>
      <w:marBottom w:val="0"/>
      <w:divBdr>
        <w:top w:val="none" w:sz="0" w:space="0" w:color="auto"/>
        <w:left w:val="none" w:sz="0" w:space="0" w:color="auto"/>
        <w:bottom w:val="none" w:sz="0" w:space="0" w:color="auto"/>
        <w:right w:val="none" w:sz="0" w:space="0" w:color="auto"/>
      </w:divBdr>
    </w:div>
    <w:div w:id="2114474166">
      <w:bodyDiv w:val="1"/>
      <w:marLeft w:val="0"/>
      <w:marRight w:val="0"/>
      <w:marTop w:val="0"/>
      <w:marBottom w:val="0"/>
      <w:divBdr>
        <w:top w:val="none" w:sz="0" w:space="0" w:color="auto"/>
        <w:left w:val="none" w:sz="0" w:space="0" w:color="auto"/>
        <w:bottom w:val="none" w:sz="0" w:space="0" w:color="auto"/>
        <w:right w:val="none" w:sz="0" w:space="0" w:color="auto"/>
      </w:divBdr>
    </w:div>
    <w:div w:id="2130313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akerpedia.com/ingredients/calcium-propionate/" TargetMode="External"/><Relationship Id="rId6" Type="http://schemas.openxmlformats.org/officeDocument/2006/relationships/hyperlink" Target="http://artisanbreadbaking.com/flour/malts/" TargetMode="External"/><Relationship Id="rId7" Type="http://schemas.openxmlformats.org/officeDocument/2006/relationships/hyperlink" Target="http://bakerpedia.com/processes/stalin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781</Words>
  <Characters>4452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 Akil</dc:creator>
  <cp:keywords/>
  <dc:description/>
  <cp:lastModifiedBy>Kareen Akil</cp:lastModifiedBy>
  <cp:revision>9</cp:revision>
  <cp:lastPrinted>2018-02-17T09:30:00Z</cp:lastPrinted>
  <dcterms:created xsi:type="dcterms:W3CDTF">2018-02-17T09:30:00Z</dcterms:created>
  <dcterms:modified xsi:type="dcterms:W3CDTF">2018-05-22T21:03:00Z</dcterms:modified>
</cp:coreProperties>
</file>